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B328BE" w14:textId="77777777" w:rsidR="00774BCC" w:rsidRPr="00046474" w:rsidRDefault="00774BCC" w:rsidP="00046474">
      <w:pPr>
        <w:pStyle w:val="Rodap"/>
        <w:tabs>
          <w:tab w:val="left" w:pos="708"/>
        </w:tabs>
        <w:spacing w:before="120" w:after="120"/>
        <w:jc w:val="both"/>
        <w:rPr>
          <w:rFonts w:asciiTheme="minorHAnsi" w:hAnsiTheme="minorHAnsi" w:cstheme="minorHAnsi"/>
          <w:b/>
          <w:sz w:val="36"/>
          <w:szCs w:val="36"/>
        </w:rPr>
      </w:pPr>
      <w:bookmarkStart w:id="0" w:name="_GoBack"/>
      <w:bookmarkEnd w:id="0"/>
      <w:r w:rsidRPr="00046474">
        <w:rPr>
          <w:rFonts w:asciiTheme="minorHAnsi" w:hAnsiTheme="minorHAnsi" w:cstheme="minorHAnsi"/>
          <w:b/>
          <w:sz w:val="36"/>
          <w:szCs w:val="36"/>
        </w:rPr>
        <w:t>2017</w:t>
      </w:r>
    </w:p>
    <w:p w14:paraId="5831EEE7" w14:textId="432EC44F" w:rsidR="004E0B56" w:rsidRPr="00046474" w:rsidRDefault="004E0B56" w:rsidP="00641D71">
      <w:pPr>
        <w:pStyle w:val="Rodap"/>
        <w:tabs>
          <w:tab w:val="left" w:pos="708"/>
        </w:tabs>
        <w:spacing w:before="120" w:after="120"/>
        <w:jc w:val="center"/>
        <w:rPr>
          <w:rFonts w:asciiTheme="minorHAnsi" w:hAnsiTheme="minorHAnsi" w:cstheme="minorHAnsi"/>
          <w:b/>
        </w:rPr>
      </w:pPr>
      <w:r w:rsidRPr="00046474">
        <w:rPr>
          <w:rFonts w:asciiTheme="minorHAnsi" w:hAnsiTheme="minorHAnsi" w:cstheme="minorHAnsi"/>
          <w:b/>
        </w:rPr>
        <w:t>CURSOS DE PÓS-GRADUAÇÃO LATO SENSU</w:t>
      </w:r>
    </w:p>
    <w:p w14:paraId="0EA704EA" w14:textId="77777777" w:rsidR="004E0B56" w:rsidRPr="00046474" w:rsidRDefault="004E0B56" w:rsidP="003C6A61">
      <w:pPr>
        <w:pStyle w:val="Rodap"/>
        <w:tabs>
          <w:tab w:val="left" w:pos="708"/>
        </w:tabs>
        <w:spacing w:before="120" w:after="120"/>
        <w:jc w:val="center"/>
        <w:rPr>
          <w:rFonts w:asciiTheme="minorHAnsi" w:hAnsiTheme="minorHAnsi" w:cstheme="minorHAnsi"/>
          <w:b/>
        </w:rPr>
      </w:pPr>
      <w:r w:rsidRPr="00046474">
        <w:rPr>
          <w:rFonts w:asciiTheme="minorHAnsi" w:hAnsiTheme="minorHAnsi" w:cstheme="minorHAnsi"/>
          <w:b/>
        </w:rPr>
        <w:t>ESPECIALIZAÇÃO SISTÊMICA FENOMENOLÓGICA FAMILIAR</w:t>
      </w:r>
    </w:p>
    <w:p w14:paraId="38743530" w14:textId="7BA339A4" w:rsidR="004E0B56" w:rsidRPr="00046474" w:rsidRDefault="00C963FA" w:rsidP="003C6A61">
      <w:pPr>
        <w:pStyle w:val="Rodap"/>
        <w:tabs>
          <w:tab w:val="left" w:pos="708"/>
        </w:tabs>
        <w:spacing w:before="120" w:after="120"/>
        <w:jc w:val="center"/>
        <w:rPr>
          <w:rFonts w:asciiTheme="minorHAnsi" w:hAnsiTheme="minorHAnsi" w:cstheme="minorHAnsi"/>
          <w:b/>
          <w:bCs/>
        </w:rPr>
      </w:pPr>
      <w:r w:rsidRPr="00046474">
        <w:rPr>
          <w:rFonts w:asciiTheme="minorHAnsi" w:hAnsiTheme="minorHAnsi" w:cstheme="minorHAnsi"/>
          <w:b/>
          <w:bCs/>
        </w:rPr>
        <w:t xml:space="preserve">5º </w:t>
      </w:r>
      <w:r w:rsidR="004E0B56" w:rsidRPr="00046474">
        <w:rPr>
          <w:rFonts w:asciiTheme="minorHAnsi" w:hAnsiTheme="minorHAnsi" w:cstheme="minorHAnsi"/>
          <w:b/>
          <w:bCs/>
        </w:rPr>
        <w:t>MÓDULO</w:t>
      </w:r>
    </w:p>
    <w:p w14:paraId="5D294468" w14:textId="77777777" w:rsidR="004E0B56" w:rsidRPr="00046474" w:rsidRDefault="004E0B56" w:rsidP="003C6A61">
      <w:pPr>
        <w:pStyle w:val="Rodap"/>
        <w:tabs>
          <w:tab w:val="left" w:pos="708"/>
        </w:tabs>
        <w:spacing w:before="120" w:after="120"/>
        <w:jc w:val="center"/>
        <w:rPr>
          <w:rFonts w:asciiTheme="minorHAnsi" w:hAnsiTheme="minorHAnsi" w:cstheme="minorHAnsi"/>
          <w:b/>
          <w:bCs/>
          <w:color w:val="008000"/>
        </w:rPr>
      </w:pPr>
      <w:r w:rsidRPr="00046474">
        <w:rPr>
          <w:rFonts w:asciiTheme="minorHAnsi" w:hAnsiTheme="minorHAnsi" w:cstheme="minorHAnsi"/>
          <w:b/>
          <w:bCs/>
        </w:rPr>
        <w:t>CARGA HORÁRIA: 40 HORAS</w:t>
      </w:r>
    </w:p>
    <w:p w14:paraId="13323F0C" w14:textId="77777777" w:rsidR="007F1314" w:rsidRPr="00046474" w:rsidRDefault="007F1314" w:rsidP="00046474">
      <w:pPr>
        <w:spacing w:before="120" w:after="120" w:line="240" w:lineRule="auto"/>
        <w:jc w:val="both"/>
        <w:rPr>
          <w:rFonts w:asciiTheme="minorHAnsi" w:hAnsiTheme="minorHAnsi" w:cstheme="minorHAnsi"/>
          <w:b/>
          <w:bCs/>
          <w:noProof/>
          <w:sz w:val="24"/>
          <w:szCs w:val="24"/>
          <w:u w:val="single"/>
          <w:lang w:eastAsia="pt-BR"/>
        </w:rPr>
      </w:pPr>
    </w:p>
    <w:p w14:paraId="09A96D1B" w14:textId="77777777" w:rsidR="007F1314" w:rsidRPr="00046474" w:rsidRDefault="00C963FA" w:rsidP="00046474">
      <w:pPr>
        <w:spacing w:before="120" w:after="120" w:line="240" w:lineRule="auto"/>
        <w:jc w:val="both"/>
        <w:rPr>
          <w:rFonts w:asciiTheme="minorHAnsi" w:hAnsiTheme="minorHAnsi" w:cstheme="minorHAnsi"/>
          <w:b/>
          <w:bCs/>
          <w:noProof/>
          <w:sz w:val="24"/>
          <w:szCs w:val="24"/>
          <w:u w:val="single"/>
          <w:lang w:eastAsia="pt-BR"/>
        </w:rPr>
      </w:pPr>
      <w:r w:rsidRPr="00046474">
        <w:rPr>
          <w:rFonts w:asciiTheme="minorHAnsi" w:hAnsiTheme="minorHAnsi" w:cstheme="minorHAnsi"/>
          <w:b/>
          <w:bCs/>
          <w:noProof/>
          <w:sz w:val="24"/>
          <w:szCs w:val="24"/>
          <w:u w:val="single"/>
          <w:lang w:eastAsia="pt-BR"/>
        </w:rPr>
        <w:drawing>
          <wp:inline distT="0" distB="0" distL="0" distR="0" wp14:anchorId="7D32FD81" wp14:editId="28342F15">
            <wp:extent cx="5400040" cy="5400040"/>
            <wp:effectExtent l="19050" t="0" r="0" b="0"/>
            <wp:docPr id="5" name="Imagem 1" descr="D:\Meus Documentos\Curso Especialização FEPECS - ESCS\PPP ESCS Projeto Sistêmica Familiar, Organizacional e Pedegógica 07-01-12\CURSO 2016 Sist F Doc Revi\Cintia Site\Banner e Folder 2017\Banner e Folder 2017\Benners 2017 REV Final\Folder-FACE_mod 5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us Documentos\Curso Especialização FEPECS - ESCS\PPP ESCS Projeto Sistêmica Familiar, Organizacional e Pedegógica 07-01-12\CURSO 2016 Sist F Doc Revi\Cintia Site\Banner e Folder 2017\Banner e Folder 2017\Benners 2017 REV Final\Folder-FACE_mod 5º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CB4BB2" w14:textId="77777777" w:rsidR="007F1314" w:rsidRPr="00046474" w:rsidRDefault="007F1314" w:rsidP="00046474">
      <w:pPr>
        <w:spacing w:before="120" w:after="120" w:line="240" w:lineRule="auto"/>
        <w:jc w:val="both"/>
        <w:rPr>
          <w:rFonts w:asciiTheme="minorHAnsi" w:hAnsiTheme="minorHAnsi" w:cstheme="minorHAnsi"/>
          <w:b/>
          <w:bCs/>
          <w:noProof/>
          <w:sz w:val="24"/>
          <w:szCs w:val="24"/>
          <w:u w:val="single"/>
          <w:lang w:eastAsia="pt-BR"/>
        </w:rPr>
      </w:pPr>
    </w:p>
    <w:p w14:paraId="51D8620B" w14:textId="17B7413F" w:rsidR="007E652A" w:rsidRPr="00046474" w:rsidRDefault="007E652A" w:rsidP="00046474">
      <w:pPr>
        <w:spacing w:before="120" w:after="120" w:line="240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046474">
        <w:rPr>
          <w:rFonts w:asciiTheme="minorHAnsi" w:hAnsiTheme="minorHAnsi" w:cstheme="minorHAnsi"/>
          <w:b/>
          <w:sz w:val="24"/>
          <w:szCs w:val="24"/>
        </w:rPr>
        <w:t xml:space="preserve">Conteúdo programático </w:t>
      </w:r>
      <w:r w:rsidRPr="00046474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 xml:space="preserve">Prof. Dr. Franz </w:t>
      </w:r>
      <w:proofErr w:type="spellStart"/>
      <w:r w:rsidRPr="00046474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Ruppert</w:t>
      </w:r>
      <w:proofErr w:type="spellEnd"/>
      <w:r w:rsidRPr="00046474">
        <w:rPr>
          <w:rFonts w:asciiTheme="minorHAnsi" w:hAnsiTheme="minorHAnsi" w:cstheme="minorHAnsi"/>
          <w:b/>
          <w:sz w:val="24"/>
          <w:szCs w:val="24"/>
          <w:shd w:val="clear" w:color="auto" w:fill="FFFFFF"/>
        </w:rPr>
        <w:t>, Munique / Alemanha de 28/06 a 02/07/17</w:t>
      </w:r>
    </w:p>
    <w:p w14:paraId="753622D3" w14:textId="77777777" w:rsidR="007E652A" w:rsidRPr="00046474" w:rsidRDefault="007E652A" w:rsidP="00046474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4"/>
          <w:szCs w:val="24"/>
        </w:rPr>
      </w:pPr>
      <w:r w:rsidRPr="00046474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 </w:t>
      </w:r>
      <w:r w:rsidRPr="00046474">
        <w:rPr>
          <w:rFonts w:asciiTheme="minorHAnsi" w:hAnsiTheme="minorHAnsi" w:cstheme="minorHAnsi"/>
          <w:b/>
          <w:bCs/>
          <w:sz w:val="24"/>
          <w:szCs w:val="24"/>
          <w:lang w:val="pt-PT"/>
        </w:rPr>
        <w:t>1º Dia - 28/06/17</w:t>
      </w:r>
    </w:p>
    <w:p w14:paraId="38E2E8E5" w14:textId="77777777" w:rsidR="007E652A" w:rsidRPr="00046474" w:rsidRDefault="007E652A" w:rsidP="00046474">
      <w:pPr>
        <w:pStyle w:val="Pr-formataoHTML"/>
        <w:shd w:val="clear" w:color="auto" w:fill="FFFFFF"/>
        <w:jc w:val="both"/>
        <w:rPr>
          <w:rFonts w:asciiTheme="minorHAnsi" w:hAnsiTheme="minorHAnsi" w:cstheme="minorHAnsi"/>
          <w:b/>
          <w:sz w:val="24"/>
          <w:szCs w:val="24"/>
        </w:rPr>
      </w:pPr>
      <w:r w:rsidRPr="00046474">
        <w:rPr>
          <w:rFonts w:asciiTheme="minorHAnsi" w:hAnsiTheme="minorHAnsi" w:cstheme="minorHAnsi"/>
          <w:b/>
          <w:sz w:val="24"/>
          <w:szCs w:val="24"/>
          <w:lang w:val="pt-PT"/>
        </w:rPr>
        <w:t>Teoria da vinculação;</w:t>
      </w:r>
    </w:p>
    <w:p w14:paraId="740D76ED" w14:textId="77777777" w:rsidR="007E652A" w:rsidRPr="00046474" w:rsidRDefault="007E652A" w:rsidP="00046474">
      <w:pPr>
        <w:pStyle w:val="Pr-formataoHTML"/>
        <w:shd w:val="clear" w:color="auto" w:fill="FFFFFF"/>
        <w:jc w:val="both"/>
        <w:rPr>
          <w:rFonts w:asciiTheme="minorHAnsi" w:hAnsiTheme="minorHAnsi" w:cstheme="minorHAnsi"/>
          <w:sz w:val="24"/>
          <w:szCs w:val="24"/>
        </w:rPr>
      </w:pPr>
      <w:r w:rsidRPr="00046474">
        <w:rPr>
          <w:rFonts w:asciiTheme="minorHAnsi" w:hAnsiTheme="minorHAnsi" w:cstheme="minorHAnsi"/>
          <w:sz w:val="24"/>
          <w:szCs w:val="24"/>
          <w:lang w:val="pt-PT"/>
        </w:rPr>
        <w:t>Teorias sobre o desenvolvimento da criança desde o início de sua vida;</w:t>
      </w:r>
    </w:p>
    <w:p w14:paraId="439844DA" w14:textId="77777777" w:rsidR="007E652A" w:rsidRPr="00046474" w:rsidRDefault="007E652A" w:rsidP="00046474">
      <w:pPr>
        <w:pStyle w:val="Pr-formataoHTML"/>
        <w:shd w:val="clear" w:color="auto" w:fill="FFFFFF"/>
        <w:jc w:val="both"/>
        <w:rPr>
          <w:rFonts w:asciiTheme="minorHAnsi" w:hAnsiTheme="minorHAnsi" w:cstheme="minorHAnsi"/>
          <w:sz w:val="24"/>
          <w:szCs w:val="24"/>
        </w:rPr>
      </w:pPr>
      <w:r w:rsidRPr="00046474">
        <w:rPr>
          <w:rFonts w:asciiTheme="minorHAnsi" w:hAnsiTheme="minorHAnsi" w:cstheme="minorHAnsi"/>
          <w:sz w:val="24"/>
          <w:szCs w:val="24"/>
          <w:lang w:val="pt-PT"/>
        </w:rPr>
        <w:lastRenderedPageBreak/>
        <w:t>O processo da vinculação e união e a interação mãe-filho.</w:t>
      </w:r>
    </w:p>
    <w:p w14:paraId="4396489F" w14:textId="77777777" w:rsidR="007E652A" w:rsidRPr="00046474" w:rsidRDefault="007E652A" w:rsidP="00046474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4"/>
          <w:szCs w:val="24"/>
        </w:rPr>
      </w:pPr>
      <w:r w:rsidRPr="00046474">
        <w:rPr>
          <w:rFonts w:asciiTheme="minorHAnsi" w:hAnsiTheme="minorHAnsi" w:cstheme="minorHAnsi"/>
          <w:b/>
          <w:bCs/>
          <w:sz w:val="24"/>
          <w:szCs w:val="24"/>
          <w:shd w:val="clear" w:color="auto" w:fill="FFFFFF"/>
        </w:rPr>
        <w:t> </w:t>
      </w:r>
      <w:r w:rsidRPr="00046474">
        <w:rPr>
          <w:rFonts w:asciiTheme="minorHAnsi" w:hAnsiTheme="minorHAnsi" w:cstheme="minorHAnsi"/>
          <w:b/>
          <w:bCs/>
          <w:sz w:val="24"/>
          <w:szCs w:val="24"/>
          <w:lang w:val="pt-PT"/>
        </w:rPr>
        <w:t>2º Dia - 29/06/17</w:t>
      </w:r>
    </w:p>
    <w:p w14:paraId="776CC50A" w14:textId="77777777" w:rsidR="007E652A" w:rsidRPr="00046474" w:rsidRDefault="007E652A" w:rsidP="00046474">
      <w:pPr>
        <w:pStyle w:val="Pr-formataoHTML"/>
        <w:shd w:val="clear" w:color="auto" w:fill="FFFFFF"/>
        <w:jc w:val="both"/>
        <w:rPr>
          <w:rFonts w:asciiTheme="minorHAnsi" w:hAnsiTheme="minorHAnsi" w:cstheme="minorHAnsi"/>
          <w:b/>
          <w:sz w:val="24"/>
          <w:szCs w:val="24"/>
        </w:rPr>
      </w:pPr>
      <w:r w:rsidRPr="00046474">
        <w:rPr>
          <w:rFonts w:asciiTheme="minorHAnsi" w:hAnsiTheme="minorHAnsi" w:cstheme="minorHAnsi"/>
          <w:b/>
          <w:sz w:val="24"/>
          <w:szCs w:val="24"/>
          <w:lang w:val="pt-PT"/>
        </w:rPr>
        <w:t>Teoria do trauma;</w:t>
      </w:r>
    </w:p>
    <w:p w14:paraId="22D00333" w14:textId="77777777" w:rsidR="007E652A" w:rsidRPr="00046474" w:rsidRDefault="007E652A" w:rsidP="00046474">
      <w:pPr>
        <w:pStyle w:val="Pr-formataoHTML"/>
        <w:shd w:val="clear" w:color="auto" w:fill="FFFFFF"/>
        <w:jc w:val="both"/>
        <w:rPr>
          <w:rFonts w:asciiTheme="minorHAnsi" w:hAnsiTheme="minorHAnsi" w:cstheme="minorHAnsi"/>
          <w:sz w:val="24"/>
          <w:szCs w:val="24"/>
        </w:rPr>
      </w:pPr>
      <w:r w:rsidRPr="00046474">
        <w:rPr>
          <w:rFonts w:asciiTheme="minorHAnsi" w:hAnsiTheme="minorHAnsi" w:cstheme="minorHAnsi"/>
          <w:sz w:val="24"/>
          <w:szCs w:val="24"/>
          <w:lang w:val="pt-PT"/>
        </w:rPr>
        <w:t>Trauma em geral e diferentes tipos de trauma (Trauma Precoce, Trauma do Amor, Trauma da Sexualidade, Trauma de Identidade);</w:t>
      </w:r>
    </w:p>
    <w:p w14:paraId="21178B07" w14:textId="77777777" w:rsidR="007E652A" w:rsidRPr="00046474" w:rsidRDefault="007E652A" w:rsidP="00046474">
      <w:pPr>
        <w:pStyle w:val="Pr-formataoHTML"/>
        <w:shd w:val="clear" w:color="auto" w:fill="FFFFFF"/>
        <w:jc w:val="both"/>
        <w:rPr>
          <w:rFonts w:asciiTheme="minorHAnsi" w:hAnsiTheme="minorHAnsi" w:cstheme="minorHAnsi"/>
          <w:sz w:val="24"/>
          <w:szCs w:val="24"/>
        </w:rPr>
      </w:pPr>
      <w:r w:rsidRPr="00046474">
        <w:rPr>
          <w:rFonts w:asciiTheme="minorHAnsi" w:hAnsiTheme="minorHAnsi" w:cstheme="minorHAnsi"/>
          <w:sz w:val="24"/>
          <w:szCs w:val="24"/>
          <w:lang w:val="pt-PT"/>
        </w:rPr>
        <w:t>Divisão da psique humana como estratégia-chave para sobreviver;</w:t>
      </w:r>
    </w:p>
    <w:p w14:paraId="0FCC24C5" w14:textId="0FC81E58" w:rsidR="007E652A" w:rsidRPr="00046474" w:rsidRDefault="007E652A" w:rsidP="00896F2D">
      <w:pPr>
        <w:pStyle w:val="Pr-formataoHTML"/>
        <w:shd w:val="clear" w:color="auto" w:fill="FFFFFF"/>
        <w:jc w:val="both"/>
        <w:rPr>
          <w:rFonts w:asciiTheme="minorHAnsi" w:hAnsiTheme="minorHAnsi" w:cstheme="minorHAnsi"/>
          <w:sz w:val="24"/>
          <w:szCs w:val="24"/>
        </w:rPr>
      </w:pPr>
      <w:r w:rsidRPr="00046474">
        <w:rPr>
          <w:rFonts w:asciiTheme="minorHAnsi" w:hAnsiTheme="minorHAnsi" w:cstheme="minorHAnsi"/>
          <w:sz w:val="24"/>
          <w:szCs w:val="24"/>
          <w:lang w:val="pt-PT"/>
        </w:rPr>
        <w:t>Partes saudáveis​​, partes sobreviventes e  partes traumatizadas.</w:t>
      </w:r>
    </w:p>
    <w:p w14:paraId="25AB5A75" w14:textId="77777777" w:rsidR="007E652A" w:rsidRPr="00046474" w:rsidRDefault="007E652A" w:rsidP="00046474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4"/>
          <w:szCs w:val="24"/>
        </w:rPr>
      </w:pPr>
      <w:r w:rsidRPr="00046474">
        <w:rPr>
          <w:rFonts w:asciiTheme="minorHAnsi" w:hAnsiTheme="minorHAnsi" w:cstheme="minorHAnsi"/>
          <w:b/>
          <w:bCs/>
          <w:sz w:val="24"/>
          <w:szCs w:val="24"/>
          <w:lang w:val="pt-PT"/>
        </w:rPr>
        <w:t>3º Dia - 30/06/17</w:t>
      </w:r>
    </w:p>
    <w:p w14:paraId="39B9F985" w14:textId="77777777" w:rsidR="007E652A" w:rsidRPr="00046474" w:rsidRDefault="007E652A" w:rsidP="00046474">
      <w:pPr>
        <w:pStyle w:val="Pr-formataoHTML"/>
        <w:shd w:val="clear" w:color="auto" w:fill="FFFFFF"/>
        <w:jc w:val="both"/>
        <w:rPr>
          <w:rFonts w:asciiTheme="minorHAnsi" w:hAnsiTheme="minorHAnsi" w:cstheme="minorHAnsi"/>
          <w:b/>
          <w:sz w:val="24"/>
          <w:szCs w:val="24"/>
        </w:rPr>
      </w:pPr>
      <w:r w:rsidRPr="00046474">
        <w:rPr>
          <w:rFonts w:asciiTheme="minorHAnsi" w:hAnsiTheme="minorHAnsi" w:cstheme="minorHAnsi"/>
          <w:b/>
          <w:sz w:val="24"/>
          <w:szCs w:val="24"/>
          <w:lang w:val="pt-PT"/>
        </w:rPr>
        <w:t>Simbiose e autonomia nas relações;</w:t>
      </w:r>
    </w:p>
    <w:p w14:paraId="2EA633F1" w14:textId="77777777" w:rsidR="007E652A" w:rsidRPr="00046474" w:rsidRDefault="007E652A" w:rsidP="00046474">
      <w:pPr>
        <w:pStyle w:val="Pr-formataoHTML"/>
        <w:shd w:val="clear" w:color="auto" w:fill="FFFFFF"/>
        <w:jc w:val="both"/>
        <w:rPr>
          <w:rFonts w:asciiTheme="minorHAnsi" w:hAnsiTheme="minorHAnsi" w:cstheme="minorHAnsi"/>
          <w:sz w:val="24"/>
          <w:szCs w:val="24"/>
        </w:rPr>
      </w:pPr>
      <w:r w:rsidRPr="00046474">
        <w:rPr>
          <w:rFonts w:asciiTheme="minorHAnsi" w:hAnsiTheme="minorHAnsi" w:cstheme="minorHAnsi"/>
          <w:sz w:val="24"/>
          <w:szCs w:val="24"/>
          <w:lang w:val="pt-PT"/>
        </w:rPr>
        <w:t>Formas construtivas e destrutivas de amor na relação entre pais e filhos;</w:t>
      </w:r>
    </w:p>
    <w:p w14:paraId="3923691C" w14:textId="77777777" w:rsidR="007E652A" w:rsidRPr="00046474" w:rsidRDefault="007E652A" w:rsidP="00046474">
      <w:pPr>
        <w:pStyle w:val="Pr-formataoHTML"/>
        <w:shd w:val="clear" w:color="auto" w:fill="FFFFFF"/>
        <w:jc w:val="both"/>
        <w:rPr>
          <w:rFonts w:asciiTheme="minorHAnsi" w:hAnsiTheme="minorHAnsi" w:cstheme="minorHAnsi"/>
          <w:sz w:val="24"/>
          <w:szCs w:val="24"/>
        </w:rPr>
      </w:pPr>
      <w:r w:rsidRPr="00046474">
        <w:rPr>
          <w:rFonts w:asciiTheme="minorHAnsi" w:hAnsiTheme="minorHAnsi" w:cstheme="minorHAnsi"/>
          <w:sz w:val="24"/>
          <w:szCs w:val="24"/>
          <w:lang w:val="pt-PT"/>
        </w:rPr>
        <w:t>Trauma do amor: como o processo simbiótico inicial com uma mãe traumatizada pode causar um trauma para a criança;</w:t>
      </w:r>
    </w:p>
    <w:p w14:paraId="1E8438BB" w14:textId="77777777" w:rsidR="007E652A" w:rsidRPr="00046474" w:rsidRDefault="007E652A" w:rsidP="00046474">
      <w:pPr>
        <w:pStyle w:val="Pr-formataoHTML"/>
        <w:shd w:val="clear" w:color="auto" w:fill="FFFFFF"/>
        <w:jc w:val="both"/>
        <w:rPr>
          <w:rFonts w:asciiTheme="minorHAnsi" w:hAnsiTheme="minorHAnsi" w:cstheme="minorHAnsi"/>
          <w:sz w:val="24"/>
          <w:szCs w:val="24"/>
        </w:rPr>
      </w:pPr>
      <w:r w:rsidRPr="00046474">
        <w:rPr>
          <w:rFonts w:asciiTheme="minorHAnsi" w:hAnsiTheme="minorHAnsi" w:cstheme="minorHAnsi"/>
          <w:sz w:val="24"/>
          <w:szCs w:val="24"/>
          <w:lang w:val="pt-PT"/>
        </w:rPr>
        <w:t>Enredamentos simbióticos agindo fora das estratégias de sobreviventes de trauma em casais, entre irmãos.</w:t>
      </w:r>
    </w:p>
    <w:p w14:paraId="51812471" w14:textId="77777777" w:rsidR="007E652A" w:rsidRPr="00046474" w:rsidRDefault="007E652A" w:rsidP="00046474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4"/>
          <w:szCs w:val="24"/>
        </w:rPr>
      </w:pPr>
      <w:r w:rsidRPr="00046474">
        <w:rPr>
          <w:rFonts w:asciiTheme="minorHAnsi" w:hAnsiTheme="minorHAnsi" w:cstheme="minorHAnsi"/>
          <w:sz w:val="24"/>
          <w:szCs w:val="24"/>
        </w:rPr>
        <w:t> </w:t>
      </w:r>
      <w:r w:rsidRPr="00046474">
        <w:rPr>
          <w:rFonts w:asciiTheme="minorHAnsi" w:hAnsiTheme="minorHAnsi" w:cstheme="minorHAnsi"/>
          <w:b/>
          <w:bCs/>
          <w:sz w:val="24"/>
          <w:szCs w:val="24"/>
          <w:lang w:val="pt-PT"/>
        </w:rPr>
        <w:t>4º Dia - 1º/07/17</w:t>
      </w:r>
    </w:p>
    <w:p w14:paraId="625FD9F7" w14:textId="77777777" w:rsidR="007E652A" w:rsidRPr="00046474" w:rsidRDefault="007E652A" w:rsidP="00046474">
      <w:pPr>
        <w:pStyle w:val="Pr-formataoHTML"/>
        <w:shd w:val="clear" w:color="auto" w:fill="FFFFFF"/>
        <w:jc w:val="both"/>
        <w:rPr>
          <w:rFonts w:asciiTheme="minorHAnsi" w:hAnsiTheme="minorHAnsi" w:cstheme="minorHAnsi"/>
          <w:b/>
          <w:sz w:val="24"/>
          <w:szCs w:val="24"/>
        </w:rPr>
      </w:pPr>
      <w:r w:rsidRPr="00046474">
        <w:rPr>
          <w:rFonts w:asciiTheme="minorHAnsi" w:hAnsiTheme="minorHAnsi" w:cstheme="minorHAnsi"/>
          <w:b/>
          <w:sz w:val="24"/>
          <w:szCs w:val="24"/>
          <w:lang w:val="pt-PT"/>
        </w:rPr>
        <w:t>O Trauma do Amor como a causa raiz para distúrbios psicológico;</w:t>
      </w:r>
    </w:p>
    <w:p w14:paraId="1239CD8C" w14:textId="77777777" w:rsidR="007E652A" w:rsidRPr="00046474" w:rsidRDefault="007E652A" w:rsidP="00046474">
      <w:pPr>
        <w:pStyle w:val="Pr-formataoHTML"/>
        <w:shd w:val="clear" w:color="auto" w:fill="FFFFFF"/>
        <w:jc w:val="both"/>
        <w:rPr>
          <w:rFonts w:asciiTheme="minorHAnsi" w:hAnsiTheme="minorHAnsi" w:cstheme="minorHAnsi"/>
          <w:sz w:val="24"/>
          <w:szCs w:val="24"/>
        </w:rPr>
      </w:pPr>
      <w:r w:rsidRPr="00046474">
        <w:rPr>
          <w:rFonts w:asciiTheme="minorHAnsi" w:hAnsiTheme="minorHAnsi" w:cstheme="minorHAnsi"/>
          <w:sz w:val="24"/>
          <w:szCs w:val="24"/>
          <w:lang w:val="pt-PT"/>
        </w:rPr>
        <w:t xml:space="preserve">Enredamentos simbióticos entre perpetradores e vítimas, o agressor - vítima </w:t>
      </w:r>
      <w:r w:rsidR="00830070" w:rsidRPr="00046474">
        <w:rPr>
          <w:rFonts w:asciiTheme="minorHAnsi" w:hAnsiTheme="minorHAnsi" w:cstheme="minorHAnsi"/>
          <w:sz w:val="24"/>
          <w:szCs w:val="24"/>
          <w:lang w:val="pt-PT"/>
        </w:rPr>
        <w:t>–</w:t>
      </w:r>
      <w:r w:rsidRPr="00046474">
        <w:rPr>
          <w:rFonts w:asciiTheme="minorHAnsi" w:hAnsiTheme="minorHAnsi" w:cstheme="minorHAnsi"/>
          <w:sz w:val="24"/>
          <w:szCs w:val="24"/>
          <w:lang w:val="pt-PT"/>
        </w:rPr>
        <w:t xml:space="preserve"> dinamica dentro de toda a família, em âmbito nacional, em clubes sociais, na economia, questões de dinheiro:</w:t>
      </w:r>
    </w:p>
    <w:p w14:paraId="4E8F2E27" w14:textId="77777777" w:rsidR="007E652A" w:rsidRPr="00046474" w:rsidRDefault="007E652A" w:rsidP="00046474">
      <w:pPr>
        <w:pStyle w:val="Pr-formataoHTML"/>
        <w:shd w:val="clear" w:color="auto" w:fill="FFFFFF"/>
        <w:jc w:val="both"/>
        <w:rPr>
          <w:rFonts w:asciiTheme="minorHAnsi" w:hAnsiTheme="minorHAnsi" w:cstheme="minorHAnsi"/>
          <w:sz w:val="24"/>
          <w:szCs w:val="24"/>
        </w:rPr>
      </w:pPr>
      <w:r w:rsidRPr="00046474">
        <w:rPr>
          <w:rFonts w:asciiTheme="minorHAnsi" w:hAnsiTheme="minorHAnsi" w:cstheme="minorHAnsi"/>
          <w:sz w:val="24"/>
          <w:szCs w:val="24"/>
          <w:lang w:val="pt-PT"/>
        </w:rPr>
        <w:t>Doenças psicose, esquizofrenia e doenças do corpo como potenciais consquencias para o indivíduo;</w:t>
      </w:r>
    </w:p>
    <w:p w14:paraId="65EA7425" w14:textId="77777777" w:rsidR="007E652A" w:rsidRPr="00046474" w:rsidRDefault="007E652A" w:rsidP="00046474">
      <w:pPr>
        <w:pStyle w:val="Pr-formataoHTML"/>
        <w:shd w:val="clear" w:color="auto" w:fill="FFFFFF"/>
        <w:jc w:val="both"/>
        <w:rPr>
          <w:rFonts w:asciiTheme="minorHAnsi" w:hAnsiTheme="minorHAnsi" w:cstheme="minorHAnsi"/>
          <w:sz w:val="24"/>
          <w:szCs w:val="24"/>
        </w:rPr>
      </w:pPr>
      <w:r w:rsidRPr="00046474">
        <w:rPr>
          <w:rFonts w:asciiTheme="minorHAnsi" w:hAnsiTheme="minorHAnsi" w:cstheme="minorHAnsi"/>
          <w:sz w:val="24"/>
          <w:szCs w:val="24"/>
          <w:lang w:val="pt-PT"/>
        </w:rPr>
        <w:t>Complexas relações em meio às várias situações da vida e a utilização do conhecimento sobre trauma e ligação focada no desenvolvimento da autonomia pessoal e de estruturas sociais saudáveis,</w:t>
      </w:r>
    </w:p>
    <w:p w14:paraId="6E769172" w14:textId="77777777" w:rsidR="007E652A" w:rsidRPr="00046474" w:rsidRDefault="007E652A" w:rsidP="00046474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4"/>
          <w:szCs w:val="24"/>
        </w:rPr>
      </w:pPr>
      <w:r w:rsidRPr="00046474">
        <w:rPr>
          <w:rFonts w:asciiTheme="minorHAnsi" w:hAnsiTheme="minorHAnsi" w:cstheme="minorHAnsi"/>
          <w:b/>
          <w:bCs/>
          <w:sz w:val="24"/>
          <w:szCs w:val="24"/>
          <w:lang w:val="es-ES"/>
        </w:rPr>
        <w:t> </w:t>
      </w:r>
      <w:r w:rsidRPr="00046474">
        <w:rPr>
          <w:rFonts w:asciiTheme="minorHAnsi" w:hAnsiTheme="minorHAnsi" w:cstheme="minorHAnsi"/>
          <w:b/>
          <w:bCs/>
          <w:sz w:val="24"/>
          <w:szCs w:val="24"/>
          <w:lang w:val="pt-PT"/>
        </w:rPr>
        <w:t>5º Dia</w:t>
      </w:r>
      <w:r w:rsidR="006527EB" w:rsidRPr="00046474">
        <w:rPr>
          <w:rFonts w:asciiTheme="minorHAnsi" w:hAnsiTheme="minorHAnsi" w:cstheme="minorHAnsi"/>
          <w:b/>
          <w:bCs/>
          <w:sz w:val="24"/>
          <w:szCs w:val="24"/>
          <w:lang w:val="pt-PT"/>
        </w:rPr>
        <w:t xml:space="preserve"> - 2/07/17</w:t>
      </w:r>
    </w:p>
    <w:p w14:paraId="55B6B2BB" w14:textId="77777777" w:rsidR="007E652A" w:rsidRPr="00046474" w:rsidRDefault="006527EB" w:rsidP="00046474">
      <w:pPr>
        <w:pStyle w:val="Pr-formataoHTML"/>
        <w:shd w:val="clear" w:color="auto" w:fill="FFFFFF"/>
        <w:jc w:val="both"/>
        <w:rPr>
          <w:rFonts w:asciiTheme="minorHAnsi" w:hAnsiTheme="minorHAnsi" w:cstheme="minorHAnsi"/>
          <w:b/>
          <w:sz w:val="24"/>
          <w:szCs w:val="24"/>
        </w:rPr>
      </w:pPr>
      <w:r w:rsidRPr="00046474">
        <w:rPr>
          <w:rFonts w:asciiTheme="minorHAnsi" w:hAnsiTheme="minorHAnsi" w:cstheme="minorHAnsi"/>
          <w:b/>
          <w:sz w:val="24"/>
          <w:szCs w:val="24"/>
          <w:lang w:val="pt-PT"/>
        </w:rPr>
        <w:t>Da</w:t>
      </w:r>
      <w:r w:rsidR="007E652A" w:rsidRPr="00046474">
        <w:rPr>
          <w:rFonts w:asciiTheme="minorHAnsi" w:hAnsiTheme="minorHAnsi" w:cstheme="minorHAnsi"/>
          <w:b/>
          <w:sz w:val="24"/>
          <w:szCs w:val="24"/>
          <w:lang w:val="pt-PT"/>
        </w:rPr>
        <w:t xml:space="preserve"> constelação familiar a constelação de trauma;</w:t>
      </w:r>
    </w:p>
    <w:p w14:paraId="5CF39490" w14:textId="77777777" w:rsidR="007E652A" w:rsidRPr="00046474" w:rsidRDefault="007E652A" w:rsidP="00046474">
      <w:pPr>
        <w:pStyle w:val="Pr-formataoHTML"/>
        <w:shd w:val="clear" w:color="auto" w:fill="FFFFFF"/>
        <w:jc w:val="both"/>
        <w:rPr>
          <w:rFonts w:asciiTheme="minorHAnsi" w:hAnsiTheme="minorHAnsi" w:cstheme="minorHAnsi"/>
          <w:sz w:val="24"/>
          <w:szCs w:val="24"/>
        </w:rPr>
      </w:pPr>
      <w:r w:rsidRPr="00046474">
        <w:rPr>
          <w:rFonts w:asciiTheme="minorHAnsi" w:hAnsiTheme="minorHAnsi" w:cstheme="minorHAnsi"/>
          <w:sz w:val="24"/>
          <w:szCs w:val="24"/>
          <w:lang w:val="pt-PT"/>
        </w:rPr>
        <w:t xml:space="preserve">Da constelação do trauma para o Auto Encontro com a sentença de Intenção com base na identificaçao orientada Psicoterapia de trauma. </w:t>
      </w:r>
    </w:p>
    <w:p w14:paraId="07972FFB" w14:textId="77777777" w:rsidR="007E652A" w:rsidRPr="00046474" w:rsidRDefault="007E652A" w:rsidP="00046474">
      <w:pPr>
        <w:pStyle w:val="Pr-formataoHTML"/>
        <w:shd w:val="clear" w:color="auto" w:fill="FFFFFF"/>
        <w:jc w:val="both"/>
        <w:rPr>
          <w:rFonts w:asciiTheme="minorHAnsi" w:hAnsiTheme="minorHAnsi" w:cstheme="minorHAnsi"/>
          <w:sz w:val="24"/>
          <w:szCs w:val="24"/>
        </w:rPr>
      </w:pPr>
      <w:r w:rsidRPr="00046474">
        <w:rPr>
          <w:rFonts w:asciiTheme="minorHAnsi" w:hAnsiTheme="minorHAnsi" w:cstheme="minorHAnsi"/>
          <w:sz w:val="24"/>
          <w:szCs w:val="24"/>
          <w:lang w:val="pt-PT"/>
        </w:rPr>
        <w:t>O trabalho terapêutico, a fim de trazer à tona a parte sobrevivente e a parte traumatizada, a fim de integrar a divisão da psique e dissolver-se na idade adulta os problemas psicológicos.</w:t>
      </w:r>
    </w:p>
    <w:p w14:paraId="4E187797" w14:textId="77777777" w:rsidR="007E652A" w:rsidRPr="00046474" w:rsidRDefault="007E652A" w:rsidP="00046474">
      <w:pPr>
        <w:pStyle w:val="Pr-formataoHTML"/>
        <w:shd w:val="clear" w:color="auto" w:fill="FFFFFF"/>
        <w:jc w:val="both"/>
        <w:rPr>
          <w:rFonts w:asciiTheme="minorHAnsi" w:hAnsiTheme="minorHAnsi" w:cstheme="minorHAnsi"/>
          <w:sz w:val="24"/>
          <w:szCs w:val="24"/>
        </w:rPr>
      </w:pPr>
      <w:r w:rsidRPr="00046474">
        <w:rPr>
          <w:rFonts w:asciiTheme="minorHAnsi" w:hAnsiTheme="minorHAnsi" w:cstheme="minorHAnsi"/>
          <w:sz w:val="24"/>
          <w:szCs w:val="24"/>
          <w:lang w:val="pt-PT"/>
        </w:rPr>
        <w:t>A busca saudável ​​em vez de relacionamentos destrutivos e para a integração pessoal.</w:t>
      </w:r>
    </w:p>
    <w:p w14:paraId="1BB0B9AB" w14:textId="77777777" w:rsidR="007E652A" w:rsidRPr="00046474" w:rsidRDefault="007E652A" w:rsidP="00046474">
      <w:pPr>
        <w:pStyle w:val="Pr-formataoHTML"/>
        <w:shd w:val="clear" w:color="auto" w:fill="FFFFFF"/>
        <w:jc w:val="both"/>
        <w:rPr>
          <w:rFonts w:asciiTheme="minorHAnsi" w:hAnsiTheme="minorHAnsi" w:cstheme="minorHAnsi"/>
          <w:sz w:val="24"/>
          <w:szCs w:val="24"/>
        </w:rPr>
      </w:pPr>
      <w:r w:rsidRPr="00046474">
        <w:rPr>
          <w:rFonts w:asciiTheme="minorHAnsi" w:hAnsiTheme="minorHAnsi" w:cstheme="minorHAnsi"/>
          <w:sz w:val="24"/>
          <w:szCs w:val="24"/>
          <w:lang w:val="pt-PT"/>
        </w:rPr>
        <w:t>Livrar-se do enredamento simbiótico e criar amor saudável para além de trauma e para além do enredamento simbiótico.</w:t>
      </w:r>
    </w:p>
    <w:p w14:paraId="65CF987B" w14:textId="77777777" w:rsidR="007E652A" w:rsidRPr="00046474" w:rsidRDefault="007E652A" w:rsidP="00046474">
      <w:pPr>
        <w:pStyle w:val="Pr-formataoHTML"/>
        <w:shd w:val="clear" w:color="auto" w:fill="FFFFFF"/>
        <w:jc w:val="both"/>
        <w:rPr>
          <w:rFonts w:asciiTheme="minorHAnsi" w:hAnsiTheme="minorHAnsi" w:cstheme="minorHAnsi"/>
          <w:sz w:val="24"/>
          <w:szCs w:val="24"/>
        </w:rPr>
      </w:pPr>
      <w:r w:rsidRPr="00046474">
        <w:rPr>
          <w:rFonts w:asciiTheme="minorHAnsi" w:hAnsiTheme="minorHAnsi" w:cstheme="minorHAnsi"/>
          <w:sz w:val="24"/>
          <w:szCs w:val="24"/>
          <w:lang w:val="pt-PT"/>
        </w:rPr>
        <w:t> </w:t>
      </w:r>
    </w:p>
    <w:p w14:paraId="68198BD6" w14:textId="77777777" w:rsidR="007E652A" w:rsidRPr="00046474" w:rsidRDefault="007E652A" w:rsidP="00046474">
      <w:pPr>
        <w:pStyle w:val="Pr-formataoHTML"/>
        <w:shd w:val="clear" w:color="auto" w:fill="FFFFFF"/>
        <w:jc w:val="both"/>
        <w:rPr>
          <w:rFonts w:asciiTheme="minorHAnsi" w:hAnsiTheme="minorHAnsi" w:cstheme="minorHAnsi"/>
          <w:sz w:val="24"/>
          <w:szCs w:val="24"/>
        </w:rPr>
      </w:pPr>
      <w:r w:rsidRPr="00046474">
        <w:rPr>
          <w:rFonts w:asciiTheme="minorHAnsi" w:hAnsiTheme="minorHAnsi" w:cstheme="minorHAnsi"/>
          <w:sz w:val="24"/>
          <w:szCs w:val="24"/>
          <w:lang w:val="pt-PT"/>
        </w:rPr>
        <w:t>O papel do terapeuta nos processos.</w:t>
      </w:r>
    </w:p>
    <w:p w14:paraId="371672D3" w14:textId="77777777" w:rsidR="007E652A" w:rsidRPr="00046474" w:rsidRDefault="007E652A" w:rsidP="00046474">
      <w:pPr>
        <w:pStyle w:val="Pr-formataoHTML"/>
        <w:shd w:val="clear" w:color="auto" w:fill="FFFFFF"/>
        <w:jc w:val="both"/>
        <w:rPr>
          <w:rFonts w:asciiTheme="minorHAnsi" w:hAnsiTheme="minorHAnsi" w:cstheme="minorHAnsi"/>
          <w:sz w:val="24"/>
          <w:szCs w:val="24"/>
        </w:rPr>
      </w:pPr>
      <w:r w:rsidRPr="00046474">
        <w:rPr>
          <w:rFonts w:asciiTheme="minorHAnsi" w:hAnsiTheme="minorHAnsi" w:cstheme="minorHAnsi"/>
          <w:sz w:val="24"/>
          <w:szCs w:val="24"/>
          <w:lang w:val="pt-PT"/>
        </w:rPr>
        <w:t>Supervisão e assistência para o trabalho prático com grupos e indivíduos.</w:t>
      </w:r>
    </w:p>
    <w:p w14:paraId="733FD992" w14:textId="77777777" w:rsidR="007E652A" w:rsidRPr="00046474" w:rsidRDefault="007E652A" w:rsidP="00046474">
      <w:pPr>
        <w:spacing w:before="100" w:beforeAutospacing="1" w:after="100" w:afterAutospacing="1"/>
        <w:jc w:val="both"/>
        <w:rPr>
          <w:rFonts w:asciiTheme="minorHAnsi" w:hAnsiTheme="minorHAnsi" w:cstheme="minorHAnsi"/>
          <w:sz w:val="24"/>
          <w:szCs w:val="24"/>
        </w:rPr>
      </w:pPr>
      <w:r w:rsidRPr="00046474">
        <w:rPr>
          <w:rFonts w:asciiTheme="minorHAnsi" w:hAnsiTheme="minorHAnsi" w:cstheme="minorHAnsi"/>
          <w:b/>
          <w:bCs/>
          <w:sz w:val="24"/>
          <w:szCs w:val="24"/>
          <w:lang w:val="pt-PT"/>
        </w:rPr>
        <w:t>Método:</w:t>
      </w:r>
    </w:p>
    <w:p w14:paraId="738ABCD5" w14:textId="77777777" w:rsidR="007E652A" w:rsidRPr="00046474" w:rsidRDefault="007E652A" w:rsidP="00046474">
      <w:pPr>
        <w:pStyle w:val="Pr-formataoHTML"/>
        <w:shd w:val="clear" w:color="auto" w:fill="FFFFFF"/>
        <w:jc w:val="both"/>
        <w:rPr>
          <w:rFonts w:asciiTheme="minorHAnsi" w:hAnsiTheme="minorHAnsi" w:cstheme="minorHAnsi"/>
          <w:sz w:val="24"/>
          <w:szCs w:val="24"/>
        </w:rPr>
      </w:pPr>
      <w:r w:rsidRPr="00046474">
        <w:rPr>
          <w:rFonts w:asciiTheme="minorHAnsi" w:hAnsiTheme="minorHAnsi" w:cstheme="minorHAnsi"/>
          <w:sz w:val="24"/>
          <w:szCs w:val="24"/>
          <w:lang w:val="pt-PT"/>
        </w:rPr>
        <w:lastRenderedPageBreak/>
        <w:t>A teoria será explicada e discutida por uma palestra a cada dia.</w:t>
      </w:r>
    </w:p>
    <w:p w14:paraId="2C7B2EE4" w14:textId="77777777" w:rsidR="007E652A" w:rsidRPr="00046474" w:rsidRDefault="007E652A" w:rsidP="00046474">
      <w:pPr>
        <w:pStyle w:val="Pr-formataoHTML"/>
        <w:shd w:val="clear" w:color="auto" w:fill="FFFFFF"/>
        <w:jc w:val="both"/>
        <w:rPr>
          <w:rFonts w:asciiTheme="minorHAnsi" w:hAnsiTheme="minorHAnsi" w:cstheme="minorHAnsi"/>
          <w:sz w:val="24"/>
          <w:szCs w:val="24"/>
        </w:rPr>
      </w:pPr>
      <w:r w:rsidRPr="00046474">
        <w:rPr>
          <w:rFonts w:asciiTheme="minorHAnsi" w:hAnsiTheme="minorHAnsi" w:cstheme="minorHAnsi"/>
          <w:sz w:val="24"/>
          <w:szCs w:val="24"/>
          <w:lang w:val="pt-PT"/>
        </w:rPr>
        <w:t>O trabalho prático com as intenções dos participantes.</w:t>
      </w:r>
    </w:p>
    <w:p w14:paraId="0CC2AFE2" w14:textId="77777777" w:rsidR="007E652A" w:rsidRPr="00046474" w:rsidRDefault="00830070" w:rsidP="00046474">
      <w:pPr>
        <w:pStyle w:val="Pr-formataoHTML"/>
        <w:shd w:val="clear" w:color="auto" w:fill="FFFFFF"/>
        <w:jc w:val="both"/>
        <w:rPr>
          <w:rFonts w:asciiTheme="minorHAnsi" w:hAnsiTheme="minorHAnsi" w:cstheme="minorHAnsi"/>
          <w:sz w:val="24"/>
          <w:szCs w:val="24"/>
        </w:rPr>
      </w:pPr>
      <w:r w:rsidRPr="00046474">
        <w:rPr>
          <w:rFonts w:asciiTheme="minorHAnsi" w:hAnsiTheme="minorHAnsi" w:cstheme="minorHAnsi"/>
          <w:sz w:val="24"/>
          <w:szCs w:val="24"/>
          <w:lang w:val="pt-PT"/>
        </w:rPr>
        <w:t>E</w:t>
      </w:r>
      <w:r w:rsidR="007E652A" w:rsidRPr="00046474">
        <w:rPr>
          <w:rFonts w:asciiTheme="minorHAnsi" w:hAnsiTheme="minorHAnsi" w:cstheme="minorHAnsi"/>
          <w:sz w:val="24"/>
          <w:szCs w:val="24"/>
          <w:lang w:val="pt-PT"/>
        </w:rPr>
        <w:t>studos de casos para o aprofundamento do entendimento dos conceitos teóricos.</w:t>
      </w:r>
    </w:p>
    <w:p w14:paraId="4557F30F" w14:textId="77777777" w:rsidR="00896F2D" w:rsidRDefault="00B21CAE" w:rsidP="00046474">
      <w:pPr>
        <w:spacing w:before="100" w:beforeAutospacing="1" w:line="360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 w:rsidRPr="00046474">
        <w:rPr>
          <w:rFonts w:asciiTheme="minorHAnsi" w:hAnsiTheme="minorHAnsi" w:cstheme="minorHAnsi"/>
          <w:b/>
          <w:sz w:val="24"/>
          <w:szCs w:val="24"/>
          <w:lang w:val="es-ES"/>
        </w:rPr>
        <w:t>Bibliografía</w:t>
      </w:r>
      <w:r w:rsidR="00002E22" w:rsidRPr="00046474">
        <w:rPr>
          <w:rFonts w:asciiTheme="minorHAnsi" w:hAnsiTheme="minorHAnsi" w:cstheme="minorHAnsi"/>
          <w:b/>
          <w:sz w:val="24"/>
          <w:szCs w:val="24"/>
          <w:lang w:val="es-ES"/>
        </w:rPr>
        <w:t xml:space="preserve"> básica:</w:t>
      </w:r>
    </w:p>
    <w:p w14:paraId="3382CBE2" w14:textId="57D29982" w:rsidR="00266965" w:rsidRPr="00896F2D" w:rsidRDefault="00266965" w:rsidP="00046474">
      <w:pPr>
        <w:spacing w:before="100" w:beforeAutospacing="1" w:line="360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 w:rsidRPr="00046474">
        <w:rPr>
          <w:rFonts w:asciiTheme="minorHAnsi" w:hAnsiTheme="minorHAnsi" w:cstheme="minorHAnsi"/>
          <w:b/>
          <w:sz w:val="24"/>
          <w:szCs w:val="24"/>
        </w:rPr>
        <w:t>1-</w:t>
      </w:r>
      <w:r w:rsidR="007E652A" w:rsidRPr="00046474">
        <w:rPr>
          <w:rFonts w:asciiTheme="minorHAnsi" w:hAnsiTheme="minorHAnsi" w:cstheme="minorHAnsi"/>
          <w:b/>
          <w:sz w:val="24"/>
          <w:szCs w:val="24"/>
        </w:rPr>
        <w:t>“</w:t>
      </w:r>
      <w:r w:rsidR="00B21CAE" w:rsidRPr="00046474">
        <w:rPr>
          <w:rFonts w:asciiTheme="minorHAnsi" w:hAnsiTheme="minorHAnsi" w:cstheme="minorHAnsi"/>
          <w:b/>
          <w:sz w:val="24"/>
          <w:szCs w:val="24"/>
        </w:rPr>
        <w:t>Simbiose e Autonomia nos Relacionamentos - O trauma da dependência e a busca da integração pessoal</w:t>
      </w:r>
      <w:r w:rsidR="007E652A" w:rsidRPr="00046474">
        <w:rPr>
          <w:rFonts w:asciiTheme="minorHAnsi" w:hAnsiTheme="minorHAnsi" w:cstheme="minorHAnsi"/>
          <w:b/>
          <w:sz w:val="24"/>
          <w:szCs w:val="24"/>
        </w:rPr>
        <w:t>"</w:t>
      </w:r>
      <w:r w:rsidR="00B21CAE" w:rsidRPr="00046474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046474">
        <w:rPr>
          <w:rFonts w:asciiTheme="minorHAnsi" w:hAnsiTheme="minorHAnsi" w:cstheme="minorHAnsi"/>
          <w:sz w:val="24"/>
          <w:szCs w:val="24"/>
        </w:rPr>
        <w:t xml:space="preserve">- Franz </w:t>
      </w:r>
      <w:proofErr w:type="spellStart"/>
      <w:r w:rsidRPr="00046474">
        <w:rPr>
          <w:rFonts w:asciiTheme="minorHAnsi" w:hAnsiTheme="minorHAnsi" w:cstheme="minorHAnsi"/>
          <w:sz w:val="24"/>
          <w:szCs w:val="24"/>
        </w:rPr>
        <w:t>Ruppert</w:t>
      </w:r>
      <w:proofErr w:type="spellEnd"/>
      <w:r w:rsidRPr="00046474">
        <w:rPr>
          <w:rFonts w:asciiTheme="minorHAnsi" w:hAnsiTheme="minorHAnsi" w:cstheme="minorHAnsi"/>
          <w:sz w:val="24"/>
          <w:szCs w:val="24"/>
        </w:rPr>
        <w:t xml:space="preserve"> -</w:t>
      </w:r>
      <w:r w:rsidR="00B21CAE" w:rsidRPr="00046474">
        <w:rPr>
          <w:rFonts w:asciiTheme="minorHAnsi" w:hAnsiTheme="minorHAnsi" w:cstheme="minorHAnsi"/>
          <w:sz w:val="24"/>
          <w:szCs w:val="24"/>
        </w:rPr>
        <w:t xml:space="preserve"> Ed. CULTRIX</w:t>
      </w:r>
    </w:p>
    <w:p w14:paraId="7F98A258" w14:textId="77777777" w:rsidR="00C42C0D" w:rsidRPr="00046474" w:rsidRDefault="00C42C0D" w:rsidP="00046474">
      <w:pPr>
        <w:spacing w:before="100" w:beforeAutospacing="1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46474">
        <w:rPr>
          <w:rFonts w:asciiTheme="minorHAnsi" w:hAnsiTheme="minorHAnsi" w:cstheme="minorHAnsi"/>
          <w:b/>
          <w:sz w:val="24"/>
          <w:szCs w:val="24"/>
        </w:rPr>
        <w:t xml:space="preserve">2- “Trauma </w:t>
      </w:r>
      <w:proofErr w:type="spellStart"/>
      <w:r w:rsidRPr="00046474">
        <w:rPr>
          <w:rFonts w:asciiTheme="minorHAnsi" w:hAnsiTheme="minorHAnsi" w:cstheme="minorHAnsi"/>
          <w:b/>
          <w:sz w:val="24"/>
          <w:szCs w:val="24"/>
        </w:rPr>
        <w:t>Precoz</w:t>
      </w:r>
      <w:proofErr w:type="spellEnd"/>
      <w:r w:rsidRPr="00046474">
        <w:rPr>
          <w:rFonts w:asciiTheme="minorHAnsi" w:hAnsiTheme="minorHAnsi" w:cstheme="minorHAnsi"/>
          <w:b/>
          <w:sz w:val="24"/>
          <w:szCs w:val="24"/>
        </w:rPr>
        <w:t xml:space="preserve"> - </w:t>
      </w:r>
      <w:r w:rsidRPr="00046474">
        <w:rPr>
          <w:rFonts w:asciiTheme="minorHAnsi" w:hAnsiTheme="minorHAnsi" w:cstheme="minorHAnsi"/>
          <w:sz w:val="24"/>
          <w:szCs w:val="24"/>
        </w:rPr>
        <w:t xml:space="preserve">Franz </w:t>
      </w:r>
      <w:proofErr w:type="spellStart"/>
      <w:r w:rsidRPr="00046474">
        <w:rPr>
          <w:rFonts w:asciiTheme="minorHAnsi" w:hAnsiTheme="minorHAnsi" w:cstheme="minorHAnsi"/>
          <w:sz w:val="24"/>
          <w:szCs w:val="24"/>
        </w:rPr>
        <w:t>Ruppert</w:t>
      </w:r>
      <w:proofErr w:type="spellEnd"/>
      <w:r w:rsidRPr="00046474">
        <w:rPr>
          <w:rFonts w:asciiTheme="minorHAnsi" w:hAnsiTheme="minorHAnsi" w:cstheme="minorHAnsi"/>
          <w:sz w:val="24"/>
          <w:szCs w:val="24"/>
        </w:rPr>
        <w:t xml:space="preserve"> - Ed. </w:t>
      </w:r>
      <w:proofErr w:type="spellStart"/>
      <w:r w:rsidRPr="00046474">
        <w:rPr>
          <w:rFonts w:asciiTheme="minorHAnsi" w:hAnsiTheme="minorHAnsi" w:cstheme="minorHAnsi"/>
          <w:sz w:val="24"/>
          <w:szCs w:val="24"/>
        </w:rPr>
        <w:t>Heder</w:t>
      </w:r>
      <w:proofErr w:type="spellEnd"/>
    </w:p>
    <w:p w14:paraId="2D6F0D15" w14:textId="77777777" w:rsidR="00674223" w:rsidRDefault="00C666C1" w:rsidP="00674223">
      <w:pPr>
        <w:pStyle w:val="Rodap"/>
        <w:tabs>
          <w:tab w:val="left" w:pos="708"/>
        </w:tabs>
        <w:spacing w:before="120" w:after="120"/>
        <w:rPr>
          <w:rFonts w:asciiTheme="minorHAnsi" w:hAnsiTheme="minorHAnsi" w:cstheme="minorHAnsi"/>
          <w:b/>
        </w:rPr>
      </w:pPr>
      <w:r w:rsidRPr="00046474">
        <w:rPr>
          <w:rFonts w:asciiTheme="minorHAnsi" w:hAnsiTheme="minorHAnsi" w:cstheme="minorHAnsi"/>
          <w:b/>
          <w:bCs/>
          <w:sz w:val="36"/>
          <w:szCs w:val="36"/>
        </w:rPr>
        <w:t>20</w:t>
      </w:r>
      <w:r w:rsidR="004A5ECE">
        <w:rPr>
          <w:rFonts w:asciiTheme="minorHAnsi" w:hAnsiTheme="minorHAnsi" w:cstheme="minorHAnsi"/>
          <w:b/>
          <w:bCs/>
          <w:sz w:val="36"/>
          <w:szCs w:val="36"/>
        </w:rPr>
        <w:t>19</w:t>
      </w:r>
      <w:r w:rsidR="00674223" w:rsidRPr="00674223">
        <w:rPr>
          <w:rFonts w:asciiTheme="minorHAnsi" w:hAnsiTheme="minorHAnsi" w:cstheme="minorHAnsi"/>
          <w:b/>
        </w:rPr>
        <w:t xml:space="preserve"> </w:t>
      </w:r>
    </w:p>
    <w:p w14:paraId="5DAD7E6D" w14:textId="6CBD18D8" w:rsidR="00674223" w:rsidRPr="00046474" w:rsidRDefault="00674223" w:rsidP="00674223">
      <w:pPr>
        <w:pStyle w:val="Rodap"/>
        <w:tabs>
          <w:tab w:val="left" w:pos="708"/>
        </w:tabs>
        <w:spacing w:before="120" w:after="120"/>
        <w:jc w:val="center"/>
        <w:rPr>
          <w:rFonts w:asciiTheme="minorHAnsi" w:hAnsiTheme="minorHAnsi" w:cstheme="minorHAnsi"/>
          <w:b/>
        </w:rPr>
      </w:pPr>
      <w:r w:rsidRPr="00046474">
        <w:rPr>
          <w:rFonts w:asciiTheme="minorHAnsi" w:hAnsiTheme="minorHAnsi" w:cstheme="minorHAnsi"/>
          <w:b/>
        </w:rPr>
        <w:t>CURSOS DE PÓS-GRADUAÇÃO LATO SENSU</w:t>
      </w:r>
    </w:p>
    <w:p w14:paraId="63D811C2" w14:textId="77777777" w:rsidR="00674223" w:rsidRPr="00046474" w:rsidRDefault="00674223" w:rsidP="00674223">
      <w:pPr>
        <w:pStyle w:val="Rodap"/>
        <w:tabs>
          <w:tab w:val="left" w:pos="708"/>
        </w:tabs>
        <w:spacing w:before="120" w:after="120"/>
        <w:jc w:val="center"/>
        <w:rPr>
          <w:rFonts w:asciiTheme="minorHAnsi" w:hAnsiTheme="minorHAnsi" w:cstheme="minorHAnsi"/>
          <w:b/>
        </w:rPr>
      </w:pPr>
      <w:r w:rsidRPr="00046474">
        <w:rPr>
          <w:rFonts w:asciiTheme="minorHAnsi" w:hAnsiTheme="minorHAnsi" w:cstheme="minorHAnsi"/>
          <w:b/>
        </w:rPr>
        <w:t>ESPECIALIZAÇÃO SISTÊMICA FENOMENOLÓGICA FAMILIAR</w:t>
      </w:r>
    </w:p>
    <w:p w14:paraId="732E2A79" w14:textId="28EC43CA" w:rsidR="00674223" w:rsidRPr="00046474" w:rsidRDefault="00674223" w:rsidP="00674223">
      <w:pPr>
        <w:pStyle w:val="Rodap"/>
        <w:tabs>
          <w:tab w:val="left" w:pos="708"/>
        </w:tabs>
        <w:spacing w:before="120" w:after="120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6</w:t>
      </w:r>
      <w:r w:rsidRPr="00046474">
        <w:rPr>
          <w:rFonts w:asciiTheme="minorHAnsi" w:hAnsiTheme="minorHAnsi" w:cstheme="minorHAnsi"/>
          <w:b/>
          <w:bCs/>
        </w:rPr>
        <w:t>º MÓDULO</w:t>
      </w:r>
    </w:p>
    <w:p w14:paraId="77212745" w14:textId="314A6783" w:rsidR="00DA3635" w:rsidRPr="00674223" w:rsidRDefault="00674223" w:rsidP="00674223">
      <w:pPr>
        <w:pStyle w:val="Rodap"/>
        <w:tabs>
          <w:tab w:val="left" w:pos="708"/>
        </w:tabs>
        <w:spacing w:before="120" w:after="120"/>
        <w:jc w:val="center"/>
        <w:rPr>
          <w:rFonts w:asciiTheme="minorHAnsi" w:hAnsiTheme="minorHAnsi" w:cstheme="minorHAnsi"/>
          <w:b/>
          <w:bCs/>
          <w:color w:val="008000"/>
        </w:rPr>
      </w:pPr>
      <w:r w:rsidRPr="00046474">
        <w:rPr>
          <w:rFonts w:asciiTheme="minorHAnsi" w:hAnsiTheme="minorHAnsi" w:cstheme="minorHAnsi"/>
          <w:b/>
          <w:bCs/>
        </w:rPr>
        <w:t>CARGA HORÁRIA: 40 HORAS</w:t>
      </w:r>
    </w:p>
    <w:p w14:paraId="4DEC712F" w14:textId="77777777" w:rsidR="00DA3635" w:rsidRPr="00046474" w:rsidRDefault="00DA3635" w:rsidP="00046474">
      <w:pPr>
        <w:spacing w:before="120" w:after="120" w:line="240" w:lineRule="auto"/>
        <w:jc w:val="both"/>
        <w:rPr>
          <w:rFonts w:asciiTheme="minorHAnsi" w:hAnsiTheme="minorHAnsi" w:cstheme="minorHAnsi"/>
          <w:color w:val="0000FF"/>
          <w:sz w:val="24"/>
          <w:szCs w:val="24"/>
          <w:u w:val="single"/>
        </w:rPr>
      </w:pPr>
    </w:p>
    <w:p w14:paraId="02BF004E" w14:textId="6D5E9473" w:rsidR="00DA3635" w:rsidRPr="00046474" w:rsidRDefault="00F87E65" w:rsidP="00046474">
      <w:pPr>
        <w:spacing w:before="120" w:after="120" w:line="24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46474">
        <w:rPr>
          <w:rFonts w:asciiTheme="minorHAnsi" w:hAnsiTheme="minorHAnsi" w:cstheme="minorHAnsi"/>
          <w:noProof/>
          <w:sz w:val="24"/>
          <w:szCs w:val="24"/>
          <w:lang w:eastAsia="pt-BR"/>
        </w:rPr>
        <w:drawing>
          <wp:inline distT="0" distB="0" distL="0" distR="0" wp14:anchorId="6071FD35" wp14:editId="100BB6CB">
            <wp:extent cx="4581507" cy="3120475"/>
            <wp:effectExtent l="0" t="0" r="0" b="3810"/>
            <wp:docPr id="10" name="Imagem 9" descr="Uma imagem contendo captura de tela, text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804E7372-AD5D-4793-B6E6-29E3A9B7B5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9" descr="Uma imagem contendo captura de tela, texto&#10;&#10;Descrição gerada automaticamente">
                      <a:extLst>
                        <a:ext uri="{FF2B5EF4-FFF2-40B4-BE49-F238E27FC236}">
                          <a16:creationId xmlns:a16="http://schemas.microsoft.com/office/drawing/2014/main" id="{804E7372-AD5D-4793-B6E6-29E3A9B7B5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90"/>
                    <a:stretch/>
                  </pic:blipFill>
                  <pic:spPr>
                    <a:xfrm>
                      <a:off x="0" y="0"/>
                      <a:ext cx="4581507" cy="312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B56D9" w14:textId="77777777" w:rsidR="00DA3635" w:rsidRPr="00046474" w:rsidRDefault="00DA3635" w:rsidP="00046474">
      <w:pPr>
        <w:spacing w:before="120" w:after="120" w:line="240" w:lineRule="auto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6601031A" w14:textId="77777777" w:rsidR="00DA3635" w:rsidRPr="00046474" w:rsidRDefault="00DA3635" w:rsidP="00046474">
      <w:pPr>
        <w:jc w:val="both"/>
        <w:rPr>
          <w:rFonts w:asciiTheme="minorHAnsi" w:eastAsiaTheme="minorHAnsi" w:hAnsiTheme="minorHAnsi" w:cstheme="minorHAnsi"/>
          <w:sz w:val="24"/>
          <w:szCs w:val="24"/>
        </w:rPr>
      </w:pPr>
      <w:r w:rsidRPr="00046474">
        <w:rPr>
          <w:rFonts w:asciiTheme="minorHAnsi" w:eastAsiaTheme="minorHAnsi" w:hAnsiTheme="minorHAnsi" w:cstheme="minorHAnsi"/>
          <w:sz w:val="24"/>
          <w:szCs w:val="24"/>
        </w:rPr>
        <w:t>1º dia: O que é a psique humana? Quais são as principais partes e quais são suas funções? Como necessidades, desejos, percepções, sentimentos, pensamentos, memórias, função e livre arbítrio podem contribuir para uma vida saudável?</w:t>
      </w:r>
    </w:p>
    <w:p w14:paraId="4FE0F3E1" w14:textId="4FB1EF1F" w:rsidR="00DA3635" w:rsidRPr="00046474" w:rsidRDefault="00DA3635" w:rsidP="00046474">
      <w:pPr>
        <w:jc w:val="both"/>
        <w:rPr>
          <w:rFonts w:asciiTheme="minorHAnsi" w:eastAsiaTheme="minorHAnsi" w:hAnsiTheme="minorHAnsi" w:cstheme="minorHAnsi"/>
          <w:sz w:val="24"/>
          <w:szCs w:val="24"/>
        </w:rPr>
      </w:pPr>
      <w:r w:rsidRPr="00046474">
        <w:rPr>
          <w:rFonts w:asciiTheme="minorHAnsi" w:eastAsiaTheme="minorHAnsi" w:hAnsiTheme="minorHAnsi" w:cstheme="minorHAnsi"/>
          <w:sz w:val="24"/>
          <w:szCs w:val="24"/>
        </w:rPr>
        <w:t>2º dia: O que é “identidade” e como se desenvolve? Qual é a diferença entre Identidade, Identificação e Atribuição? Como o desenvolvimento da função e do livre arbítrio depende dos pais e da sociedade? Existe algo como um "eu"?</w:t>
      </w:r>
    </w:p>
    <w:p w14:paraId="03F8ED1D" w14:textId="77777777" w:rsidR="00DA3635" w:rsidRPr="00046474" w:rsidRDefault="00DA3635" w:rsidP="00046474">
      <w:pPr>
        <w:jc w:val="both"/>
        <w:rPr>
          <w:rFonts w:asciiTheme="minorHAnsi" w:eastAsiaTheme="minorHAnsi" w:hAnsiTheme="minorHAnsi" w:cstheme="minorHAnsi"/>
          <w:sz w:val="24"/>
          <w:szCs w:val="24"/>
        </w:rPr>
      </w:pPr>
      <w:r w:rsidRPr="00046474">
        <w:rPr>
          <w:rFonts w:asciiTheme="minorHAnsi" w:eastAsiaTheme="minorHAnsi" w:hAnsiTheme="minorHAnsi" w:cstheme="minorHAnsi"/>
          <w:sz w:val="24"/>
          <w:szCs w:val="24"/>
        </w:rPr>
        <w:lastRenderedPageBreak/>
        <w:t>3º dia: Em que circunstâncias os seres humanos desenvolvem um “Trauma de Identidade”? Que consequências esse trauma tem para a própria vida e para os relacionamentos?</w:t>
      </w:r>
    </w:p>
    <w:p w14:paraId="7FAD1400" w14:textId="77777777" w:rsidR="00DA3635" w:rsidRPr="00046474" w:rsidRDefault="00DA3635" w:rsidP="00046474">
      <w:pPr>
        <w:jc w:val="both"/>
        <w:rPr>
          <w:rFonts w:asciiTheme="minorHAnsi" w:eastAsiaTheme="minorHAnsi" w:hAnsiTheme="minorHAnsi" w:cstheme="minorHAnsi"/>
          <w:sz w:val="24"/>
          <w:szCs w:val="24"/>
        </w:rPr>
      </w:pPr>
      <w:r w:rsidRPr="00046474">
        <w:rPr>
          <w:rFonts w:asciiTheme="minorHAnsi" w:eastAsiaTheme="minorHAnsi" w:hAnsiTheme="minorHAnsi" w:cstheme="minorHAnsi"/>
          <w:sz w:val="24"/>
          <w:szCs w:val="24"/>
        </w:rPr>
        <w:t>4º dia: O que é amor? Como o amor está ligado aos processos de vínculo entre mãe e filho e pai e filho? Como o amor nas relações de casal está conectado com as experiências da infância?</w:t>
      </w:r>
    </w:p>
    <w:p w14:paraId="2DE5331F" w14:textId="4DDFF96A" w:rsidR="00DA3635" w:rsidRPr="00046474" w:rsidRDefault="00DA3635" w:rsidP="00046474">
      <w:pPr>
        <w:jc w:val="both"/>
        <w:rPr>
          <w:rFonts w:asciiTheme="minorHAnsi" w:eastAsiaTheme="minorHAnsi" w:hAnsiTheme="minorHAnsi" w:cstheme="minorHAnsi"/>
          <w:sz w:val="24"/>
          <w:szCs w:val="24"/>
        </w:rPr>
      </w:pPr>
      <w:r w:rsidRPr="00046474">
        <w:rPr>
          <w:rFonts w:asciiTheme="minorHAnsi" w:eastAsiaTheme="minorHAnsi" w:hAnsiTheme="minorHAnsi" w:cstheme="minorHAnsi"/>
          <w:sz w:val="24"/>
          <w:szCs w:val="24"/>
        </w:rPr>
        <w:t xml:space="preserve">5º dia: Por que desenvolvemos um “Trauma de Amor” e quais são as </w:t>
      </w:r>
      <w:r w:rsidR="004415CB" w:rsidRPr="00046474">
        <w:rPr>
          <w:rFonts w:asciiTheme="minorHAnsi" w:eastAsiaTheme="minorHAnsi" w:hAnsiTheme="minorHAnsi" w:cstheme="minorHAnsi"/>
          <w:sz w:val="24"/>
          <w:szCs w:val="24"/>
        </w:rPr>
        <w:t>consequências</w:t>
      </w:r>
      <w:r w:rsidRPr="00046474">
        <w:rPr>
          <w:rFonts w:asciiTheme="minorHAnsi" w:eastAsiaTheme="minorHAnsi" w:hAnsiTheme="minorHAnsi" w:cstheme="minorHAnsi"/>
          <w:sz w:val="24"/>
          <w:szCs w:val="24"/>
        </w:rPr>
        <w:t xml:space="preserve"> disso para todas as nossas situações de vida (parceria, amizade, paternidade, trabalho)?</w:t>
      </w:r>
    </w:p>
    <w:p w14:paraId="4CE6EE20" w14:textId="77777777" w:rsidR="00DA3635" w:rsidRPr="00046474" w:rsidRDefault="00DA3635" w:rsidP="00046474">
      <w:pPr>
        <w:jc w:val="both"/>
        <w:rPr>
          <w:rFonts w:asciiTheme="minorHAnsi" w:eastAsiaTheme="minorHAnsi" w:hAnsiTheme="minorHAnsi" w:cstheme="minorHAnsi"/>
          <w:sz w:val="24"/>
          <w:szCs w:val="24"/>
        </w:rPr>
      </w:pPr>
      <w:r w:rsidRPr="00046474">
        <w:rPr>
          <w:rFonts w:asciiTheme="minorHAnsi" w:eastAsiaTheme="minorHAnsi" w:hAnsiTheme="minorHAnsi" w:cstheme="minorHAnsi"/>
          <w:sz w:val="24"/>
          <w:szCs w:val="24"/>
        </w:rPr>
        <w:t xml:space="preserve">Toda manhã haverá uma palestra sobre o tema específico do dia. Em seguida, trabalharemos com o Método da Intenção e os membros do grupo terão a oportunidade de trabalhar em suas próprias intenções. Cada exemplo de caso nos dará a oportunidade de aprofundar nosso conhecimento sobre a psique humana saudável, sobre traumatizar dinâmicas internas e estratégias sobreviventes de trauma, que tentam esconder e disfarçar a realidade do trauma. O terapeuta e os conselheiros receberão conselhos sobre como aplicar a </w:t>
      </w:r>
      <w:proofErr w:type="spellStart"/>
      <w:r w:rsidRPr="00046474">
        <w:rPr>
          <w:rFonts w:asciiTheme="minorHAnsi" w:eastAsiaTheme="minorHAnsi" w:hAnsiTheme="minorHAnsi" w:cstheme="minorHAnsi"/>
          <w:b/>
          <w:sz w:val="24"/>
          <w:szCs w:val="24"/>
        </w:rPr>
        <w:t>IoPT</w:t>
      </w:r>
      <w:proofErr w:type="spellEnd"/>
      <w:r w:rsidRPr="00046474">
        <w:rPr>
          <w:rFonts w:asciiTheme="minorHAnsi" w:eastAsiaTheme="minorHAnsi" w:hAnsiTheme="minorHAnsi" w:cstheme="minorHAnsi"/>
          <w:sz w:val="24"/>
          <w:szCs w:val="24"/>
        </w:rPr>
        <w:t xml:space="preserve"> em sua situação específica de trabalho.</w:t>
      </w:r>
    </w:p>
    <w:p w14:paraId="7E1B2C46" w14:textId="77777777" w:rsidR="00DA3635" w:rsidRPr="00046474" w:rsidRDefault="00DA3635" w:rsidP="00046474">
      <w:pPr>
        <w:jc w:val="both"/>
        <w:rPr>
          <w:rStyle w:val="apple-converted-space"/>
          <w:rFonts w:asciiTheme="minorHAnsi" w:hAnsiTheme="minorHAnsi" w:cstheme="minorHAnsi"/>
          <w:sz w:val="24"/>
          <w:szCs w:val="24"/>
        </w:rPr>
      </w:pPr>
      <w:r w:rsidRPr="00046474">
        <w:rPr>
          <w:rStyle w:val="apple-converted-space"/>
          <w:rFonts w:asciiTheme="minorHAnsi" w:hAnsiTheme="minorHAnsi" w:cstheme="minorHAnsi"/>
          <w:b/>
          <w:bCs/>
          <w:sz w:val="24"/>
          <w:szCs w:val="24"/>
        </w:rPr>
        <w:t xml:space="preserve">Vânia Meira e Siqueira Campos - </w:t>
      </w:r>
      <w:proofErr w:type="spellStart"/>
      <w:r w:rsidRPr="00046474">
        <w:rPr>
          <w:rStyle w:val="apple-converted-space"/>
          <w:rFonts w:asciiTheme="minorHAnsi" w:hAnsiTheme="minorHAnsi" w:cstheme="minorHAnsi"/>
          <w:b/>
          <w:bCs/>
          <w:sz w:val="24"/>
          <w:szCs w:val="24"/>
        </w:rPr>
        <w:t>Goiania</w:t>
      </w:r>
      <w:proofErr w:type="spellEnd"/>
      <w:r w:rsidRPr="00046474">
        <w:rPr>
          <w:rStyle w:val="apple-converted-space"/>
          <w:rFonts w:asciiTheme="minorHAnsi" w:hAnsiTheme="minorHAnsi" w:cstheme="minorHAnsi"/>
          <w:b/>
          <w:bCs/>
          <w:sz w:val="24"/>
          <w:szCs w:val="24"/>
        </w:rPr>
        <w:t>/GO</w:t>
      </w:r>
    </w:p>
    <w:p w14:paraId="737E6938" w14:textId="77777777" w:rsidR="00DA3635" w:rsidRPr="00046474" w:rsidRDefault="00DA3635" w:rsidP="00046474">
      <w:pPr>
        <w:jc w:val="both"/>
        <w:rPr>
          <w:rFonts w:asciiTheme="minorHAnsi" w:eastAsia="Times New Roman" w:hAnsiTheme="minorHAnsi" w:cstheme="minorHAnsi"/>
          <w:b/>
          <w:sz w:val="24"/>
          <w:szCs w:val="24"/>
        </w:rPr>
      </w:pPr>
      <w:r w:rsidRPr="00046474">
        <w:rPr>
          <w:rFonts w:asciiTheme="minorHAnsi" w:hAnsiTheme="minorHAnsi" w:cstheme="minorHAnsi"/>
          <w:b/>
          <w:sz w:val="24"/>
          <w:szCs w:val="24"/>
        </w:rPr>
        <w:t xml:space="preserve">O CORPO SE LEMBRA... frase de intenção em sintomas e doenças </w:t>
      </w:r>
    </w:p>
    <w:p w14:paraId="77901116" w14:textId="77777777" w:rsidR="00DA3635" w:rsidRPr="00046474" w:rsidRDefault="00DA3635" w:rsidP="00046474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046474">
        <w:rPr>
          <w:rFonts w:asciiTheme="minorHAnsi" w:eastAsia="Times New Roman" w:hAnsiTheme="minorHAnsi" w:cstheme="minorHAnsi"/>
          <w:b/>
          <w:sz w:val="24"/>
          <w:szCs w:val="24"/>
        </w:rPr>
        <w:t xml:space="preserve">Lia </w:t>
      </w:r>
      <w:proofErr w:type="spellStart"/>
      <w:r w:rsidRPr="00046474">
        <w:rPr>
          <w:rFonts w:asciiTheme="minorHAnsi" w:eastAsia="Times New Roman" w:hAnsiTheme="minorHAnsi" w:cstheme="minorHAnsi"/>
          <w:b/>
          <w:sz w:val="24"/>
          <w:szCs w:val="24"/>
        </w:rPr>
        <w:t>Bertuol</w:t>
      </w:r>
      <w:proofErr w:type="spellEnd"/>
      <w:r w:rsidRPr="00046474">
        <w:rPr>
          <w:rFonts w:asciiTheme="minorHAnsi" w:eastAsia="Times New Roman" w:hAnsiTheme="minorHAnsi" w:cstheme="minorHAnsi"/>
          <w:b/>
          <w:sz w:val="24"/>
          <w:szCs w:val="24"/>
        </w:rPr>
        <w:t xml:space="preserve"> - Porto Alegre - RS </w:t>
      </w:r>
    </w:p>
    <w:p w14:paraId="6CEC6F3A" w14:textId="77777777" w:rsidR="00DA3635" w:rsidRPr="00046474" w:rsidRDefault="00DA3635" w:rsidP="00046474">
      <w:pPr>
        <w:jc w:val="both"/>
        <w:rPr>
          <w:rFonts w:asciiTheme="minorHAnsi" w:eastAsiaTheme="minorHAnsi" w:hAnsiTheme="minorHAnsi" w:cstheme="minorHAnsi"/>
          <w:sz w:val="24"/>
          <w:szCs w:val="24"/>
        </w:rPr>
      </w:pPr>
      <w:r w:rsidRPr="00046474">
        <w:rPr>
          <w:rFonts w:asciiTheme="minorHAnsi" w:eastAsiaTheme="minorHAnsi" w:hAnsiTheme="minorHAnsi" w:cstheme="minorHAnsi"/>
          <w:b/>
          <w:sz w:val="24"/>
          <w:szCs w:val="24"/>
        </w:rPr>
        <w:t xml:space="preserve">Teoria e Terapia </w:t>
      </w:r>
      <w:proofErr w:type="spellStart"/>
      <w:r w:rsidRPr="00046474">
        <w:rPr>
          <w:rFonts w:asciiTheme="minorHAnsi" w:eastAsiaTheme="minorHAnsi" w:hAnsiTheme="minorHAnsi" w:cstheme="minorHAnsi"/>
          <w:b/>
          <w:sz w:val="24"/>
          <w:szCs w:val="24"/>
        </w:rPr>
        <w:t>Psicotraumática</w:t>
      </w:r>
      <w:proofErr w:type="spellEnd"/>
      <w:r w:rsidRPr="00046474">
        <w:rPr>
          <w:rFonts w:asciiTheme="minorHAnsi" w:eastAsiaTheme="minorHAnsi" w:hAnsiTheme="minorHAnsi" w:cstheme="minorHAnsi"/>
          <w:b/>
          <w:sz w:val="24"/>
          <w:szCs w:val="24"/>
        </w:rPr>
        <w:t xml:space="preserve"> Orientada para a Identidade (</w:t>
      </w:r>
      <w:proofErr w:type="spellStart"/>
      <w:r w:rsidRPr="00046474">
        <w:rPr>
          <w:rFonts w:asciiTheme="minorHAnsi" w:eastAsiaTheme="minorHAnsi" w:hAnsiTheme="minorHAnsi" w:cstheme="minorHAnsi"/>
          <w:b/>
          <w:sz w:val="24"/>
          <w:szCs w:val="24"/>
        </w:rPr>
        <w:t>IoPT</w:t>
      </w:r>
      <w:proofErr w:type="spellEnd"/>
      <w:r w:rsidRPr="00046474">
        <w:rPr>
          <w:rFonts w:asciiTheme="minorHAnsi" w:eastAsiaTheme="minorHAnsi" w:hAnsiTheme="minorHAnsi" w:cstheme="minorHAnsi"/>
          <w:b/>
          <w:sz w:val="24"/>
          <w:szCs w:val="24"/>
        </w:rPr>
        <w:t>), baseada no Método da Intenção, utilizando a técnica de ressonância em grupos e em contextos individuais.</w:t>
      </w:r>
    </w:p>
    <w:p w14:paraId="179AB243" w14:textId="77777777" w:rsidR="00DA3635" w:rsidRPr="00046474" w:rsidRDefault="00DA3635" w:rsidP="00046474">
      <w:pPr>
        <w:spacing w:before="100" w:beforeAutospacing="1" w:line="360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 w:rsidRPr="00046474">
        <w:rPr>
          <w:rFonts w:asciiTheme="minorHAnsi" w:hAnsiTheme="minorHAnsi" w:cstheme="minorHAnsi"/>
          <w:b/>
          <w:sz w:val="24"/>
          <w:szCs w:val="24"/>
          <w:lang w:val="es-ES"/>
        </w:rPr>
        <w:t>Bibliografía básica:</w:t>
      </w:r>
    </w:p>
    <w:p w14:paraId="24B584BD" w14:textId="77777777" w:rsidR="00DA3635" w:rsidRPr="00046474" w:rsidRDefault="00DA3635" w:rsidP="00046474">
      <w:pPr>
        <w:spacing w:before="100" w:beforeAutospacing="1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46474">
        <w:rPr>
          <w:rFonts w:asciiTheme="minorHAnsi" w:hAnsiTheme="minorHAnsi" w:cstheme="minorHAnsi"/>
          <w:b/>
          <w:sz w:val="24"/>
          <w:szCs w:val="24"/>
        </w:rPr>
        <w:t xml:space="preserve">1-“Simbiose e Autonomia nos Relacionamentos - O trauma da dependência e a busca da integração pessoal" </w:t>
      </w:r>
      <w:r w:rsidRPr="00046474">
        <w:rPr>
          <w:rFonts w:asciiTheme="minorHAnsi" w:hAnsiTheme="minorHAnsi" w:cstheme="minorHAnsi"/>
          <w:sz w:val="24"/>
          <w:szCs w:val="24"/>
        </w:rPr>
        <w:t xml:space="preserve">- Franz </w:t>
      </w:r>
      <w:proofErr w:type="spellStart"/>
      <w:r w:rsidRPr="00046474">
        <w:rPr>
          <w:rFonts w:asciiTheme="minorHAnsi" w:hAnsiTheme="minorHAnsi" w:cstheme="minorHAnsi"/>
          <w:sz w:val="24"/>
          <w:szCs w:val="24"/>
        </w:rPr>
        <w:t>Ruppert</w:t>
      </w:r>
      <w:proofErr w:type="spellEnd"/>
      <w:r w:rsidRPr="00046474">
        <w:rPr>
          <w:rFonts w:asciiTheme="minorHAnsi" w:hAnsiTheme="minorHAnsi" w:cstheme="minorHAnsi"/>
          <w:sz w:val="24"/>
          <w:szCs w:val="24"/>
        </w:rPr>
        <w:t xml:space="preserve"> - Ed. CULTRIX</w:t>
      </w:r>
    </w:p>
    <w:p w14:paraId="3B1B730C" w14:textId="77777777" w:rsidR="00E70D3F" w:rsidRPr="00046474" w:rsidRDefault="00E70D3F" w:rsidP="00046474">
      <w:pPr>
        <w:spacing w:before="100" w:beforeAutospacing="1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46474">
        <w:rPr>
          <w:rFonts w:asciiTheme="minorHAnsi" w:hAnsiTheme="minorHAnsi" w:cstheme="minorHAnsi"/>
          <w:b/>
          <w:sz w:val="24"/>
          <w:szCs w:val="24"/>
        </w:rPr>
        <w:t xml:space="preserve">2- “Trauma </w:t>
      </w:r>
      <w:proofErr w:type="spellStart"/>
      <w:r w:rsidRPr="00046474">
        <w:rPr>
          <w:rFonts w:asciiTheme="minorHAnsi" w:hAnsiTheme="minorHAnsi" w:cstheme="minorHAnsi"/>
          <w:b/>
          <w:sz w:val="24"/>
          <w:szCs w:val="24"/>
        </w:rPr>
        <w:t>Precoz</w:t>
      </w:r>
      <w:proofErr w:type="spellEnd"/>
      <w:r w:rsidRPr="00046474">
        <w:rPr>
          <w:rFonts w:asciiTheme="minorHAnsi" w:hAnsiTheme="minorHAnsi" w:cstheme="minorHAnsi"/>
          <w:b/>
          <w:sz w:val="24"/>
          <w:szCs w:val="24"/>
        </w:rPr>
        <w:t xml:space="preserve"> - </w:t>
      </w:r>
      <w:r w:rsidRPr="00046474">
        <w:rPr>
          <w:rFonts w:asciiTheme="minorHAnsi" w:hAnsiTheme="minorHAnsi" w:cstheme="minorHAnsi"/>
          <w:sz w:val="24"/>
          <w:szCs w:val="24"/>
        </w:rPr>
        <w:t xml:space="preserve">Franz </w:t>
      </w:r>
      <w:proofErr w:type="spellStart"/>
      <w:r w:rsidRPr="00046474">
        <w:rPr>
          <w:rFonts w:asciiTheme="minorHAnsi" w:hAnsiTheme="minorHAnsi" w:cstheme="minorHAnsi"/>
          <w:sz w:val="24"/>
          <w:szCs w:val="24"/>
        </w:rPr>
        <w:t>Ruppert</w:t>
      </w:r>
      <w:proofErr w:type="spellEnd"/>
      <w:r w:rsidRPr="00046474">
        <w:rPr>
          <w:rFonts w:asciiTheme="minorHAnsi" w:hAnsiTheme="minorHAnsi" w:cstheme="minorHAnsi"/>
          <w:sz w:val="24"/>
          <w:szCs w:val="24"/>
        </w:rPr>
        <w:t xml:space="preserve"> - Ed. </w:t>
      </w:r>
      <w:proofErr w:type="spellStart"/>
      <w:r w:rsidRPr="00046474">
        <w:rPr>
          <w:rFonts w:asciiTheme="minorHAnsi" w:hAnsiTheme="minorHAnsi" w:cstheme="minorHAnsi"/>
          <w:sz w:val="24"/>
          <w:szCs w:val="24"/>
        </w:rPr>
        <w:t>Heder</w:t>
      </w:r>
      <w:proofErr w:type="spellEnd"/>
    </w:p>
    <w:p w14:paraId="233585EF" w14:textId="4BC18B17" w:rsidR="002B7372" w:rsidRPr="004415CB" w:rsidRDefault="005A57F9" w:rsidP="00046474">
      <w:pPr>
        <w:spacing w:before="100" w:beforeAutospacing="1" w:line="360" w:lineRule="auto"/>
        <w:jc w:val="both"/>
        <w:rPr>
          <w:rFonts w:asciiTheme="minorHAnsi" w:hAnsiTheme="minorHAnsi" w:cstheme="minorHAnsi"/>
          <w:b/>
          <w:bCs/>
          <w:sz w:val="36"/>
          <w:szCs w:val="36"/>
        </w:rPr>
      </w:pPr>
      <w:r w:rsidRPr="004415CB">
        <w:rPr>
          <w:rFonts w:asciiTheme="minorHAnsi" w:hAnsiTheme="minorHAnsi" w:cstheme="minorHAnsi"/>
          <w:b/>
          <w:bCs/>
          <w:sz w:val="36"/>
          <w:szCs w:val="36"/>
        </w:rPr>
        <w:t>2020</w:t>
      </w:r>
    </w:p>
    <w:p w14:paraId="40E27689" w14:textId="6F24C841" w:rsidR="005C5FD6" w:rsidRPr="004D651B" w:rsidRDefault="00007ED4" w:rsidP="00046474">
      <w:pPr>
        <w:spacing w:before="100" w:beforeAutospacing="1"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046474">
        <w:rPr>
          <w:rFonts w:asciiTheme="minorHAnsi" w:hAnsiTheme="minorHAnsi" w:cstheme="minorHAnsi"/>
          <w:b/>
          <w:bCs/>
          <w:sz w:val="24"/>
          <w:szCs w:val="24"/>
        </w:rPr>
        <w:t xml:space="preserve">Curso Intensivo online “Amor, Trauma e Eu – O Método da Intenção </w:t>
      </w:r>
      <w:proofErr w:type="spellStart"/>
      <w:r w:rsidRPr="00046474">
        <w:rPr>
          <w:rFonts w:asciiTheme="minorHAnsi" w:hAnsiTheme="minorHAnsi" w:cstheme="minorHAnsi"/>
          <w:b/>
          <w:bCs/>
          <w:sz w:val="24"/>
          <w:szCs w:val="24"/>
        </w:rPr>
        <w:t>IoPT</w:t>
      </w:r>
      <w:proofErr w:type="spellEnd"/>
      <w:r w:rsidRPr="00046474">
        <w:rPr>
          <w:rFonts w:asciiTheme="minorHAnsi" w:hAnsiTheme="minorHAnsi" w:cstheme="minorHAnsi"/>
          <w:b/>
          <w:bCs/>
          <w:sz w:val="24"/>
          <w:szCs w:val="24"/>
        </w:rPr>
        <w:t>”</w:t>
      </w:r>
      <w:r w:rsidR="00515649" w:rsidRPr="00046474">
        <w:rPr>
          <w:rFonts w:asciiTheme="minorHAnsi" w:hAnsiTheme="minorHAnsi" w:cstheme="minorHAnsi"/>
          <w:b/>
          <w:bCs/>
          <w:sz w:val="24"/>
          <w:szCs w:val="24"/>
        </w:rPr>
        <w:t>, Ministrante</w:t>
      </w:r>
      <w:r w:rsidR="00D73921" w:rsidRPr="00046474">
        <w:rPr>
          <w:rFonts w:asciiTheme="minorHAnsi" w:hAnsiTheme="minorHAnsi" w:cstheme="minorHAnsi"/>
          <w:b/>
          <w:bCs/>
          <w:sz w:val="24"/>
          <w:szCs w:val="24"/>
        </w:rPr>
        <w:t>:</w:t>
      </w:r>
      <w:r w:rsidR="00515649" w:rsidRPr="00046474">
        <w:rPr>
          <w:rFonts w:asciiTheme="minorHAnsi" w:hAnsiTheme="minorHAnsi" w:cstheme="minorHAnsi"/>
          <w:b/>
          <w:bCs/>
          <w:sz w:val="24"/>
          <w:szCs w:val="24"/>
        </w:rPr>
        <w:t xml:space="preserve"> Prof</w:t>
      </w:r>
      <w:r w:rsidR="00785AB6" w:rsidRPr="00046474">
        <w:rPr>
          <w:rFonts w:asciiTheme="minorHAnsi" w:hAnsiTheme="minorHAnsi" w:cstheme="minorHAnsi"/>
          <w:b/>
          <w:bCs/>
          <w:sz w:val="24"/>
          <w:szCs w:val="24"/>
        </w:rPr>
        <w:t>e</w:t>
      </w:r>
      <w:r w:rsidR="00515649" w:rsidRPr="00046474">
        <w:rPr>
          <w:rFonts w:asciiTheme="minorHAnsi" w:hAnsiTheme="minorHAnsi" w:cstheme="minorHAnsi"/>
          <w:b/>
          <w:bCs/>
          <w:sz w:val="24"/>
          <w:szCs w:val="24"/>
        </w:rPr>
        <w:t xml:space="preserve">ssor </w:t>
      </w:r>
      <w:r w:rsidR="00785AB6" w:rsidRPr="00046474">
        <w:rPr>
          <w:rFonts w:asciiTheme="minorHAnsi" w:hAnsiTheme="minorHAnsi" w:cstheme="minorHAnsi"/>
          <w:b/>
          <w:bCs/>
          <w:sz w:val="24"/>
          <w:szCs w:val="24"/>
        </w:rPr>
        <w:t xml:space="preserve">Franz </w:t>
      </w:r>
      <w:proofErr w:type="spellStart"/>
      <w:r w:rsidR="00785AB6" w:rsidRPr="00046474">
        <w:rPr>
          <w:rFonts w:asciiTheme="minorHAnsi" w:hAnsiTheme="minorHAnsi" w:cstheme="minorHAnsi"/>
          <w:b/>
          <w:bCs/>
          <w:sz w:val="24"/>
          <w:szCs w:val="24"/>
        </w:rPr>
        <w:t>Ruppert</w:t>
      </w:r>
      <w:proofErr w:type="spellEnd"/>
      <w:r w:rsidR="00D73921" w:rsidRPr="00046474">
        <w:rPr>
          <w:rFonts w:asciiTheme="minorHAnsi" w:hAnsiTheme="minorHAnsi" w:cstheme="minorHAnsi"/>
          <w:b/>
          <w:bCs/>
          <w:sz w:val="24"/>
          <w:szCs w:val="24"/>
        </w:rPr>
        <w:t>,</w:t>
      </w:r>
      <w:r w:rsidR="00785AB6" w:rsidRPr="00046474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5C493E" w:rsidRPr="00046474">
        <w:rPr>
          <w:rFonts w:asciiTheme="minorHAnsi" w:hAnsiTheme="minorHAnsi" w:cstheme="minorHAnsi"/>
          <w:b/>
          <w:bCs/>
          <w:sz w:val="24"/>
          <w:szCs w:val="24"/>
        </w:rPr>
        <w:t xml:space="preserve">de </w:t>
      </w:r>
      <w:r w:rsidR="00700146" w:rsidRPr="00046474">
        <w:rPr>
          <w:rFonts w:asciiTheme="minorHAnsi" w:hAnsiTheme="minorHAnsi" w:cstheme="minorHAnsi"/>
          <w:b/>
          <w:bCs/>
          <w:sz w:val="24"/>
          <w:szCs w:val="24"/>
        </w:rPr>
        <w:t>23 a 27</w:t>
      </w:r>
      <w:r w:rsidR="00F95D38" w:rsidRPr="00046474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3D6259" w:rsidRPr="00046474">
        <w:rPr>
          <w:rFonts w:asciiTheme="minorHAnsi" w:hAnsiTheme="minorHAnsi" w:cstheme="minorHAnsi"/>
          <w:b/>
          <w:bCs/>
          <w:sz w:val="24"/>
          <w:szCs w:val="24"/>
        </w:rPr>
        <w:t xml:space="preserve">de setembro de 2020, carga </w:t>
      </w:r>
      <w:r w:rsidR="00AE11DC" w:rsidRPr="00046474">
        <w:rPr>
          <w:rFonts w:asciiTheme="minorHAnsi" w:hAnsiTheme="minorHAnsi" w:cstheme="minorHAnsi"/>
          <w:b/>
          <w:bCs/>
          <w:sz w:val="24"/>
          <w:szCs w:val="24"/>
        </w:rPr>
        <w:t>hor</w:t>
      </w:r>
      <w:r w:rsidR="00F95D38" w:rsidRPr="00046474">
        <w:rPr>
          <w:rFonts w:asciiTheme="minorHAnsi" w:hAnsiTheme="minorHAnsi" w:cstheme="minorHAnsi"/>
          <w:b/>
          <w:bCs/>
          <w:sz w:val="24"/>
          <w:szCs w:val="24"/>
        </w:rPr>
        <w:t>á</w:t>
      </w:r>
      <w:r w:rsidR="00AE11DC" w:rsidRPr="00046474">
        <w:rPr>
          <w:rFonts w:asciiTheme="minorHAnsi" w:hAnsiTheme="minorHAnsi" w:cstheme="minorHAnsi"/>
          <w:b/>
          <w:bCs/>
          <w:sz w:val="24"/>
          <w:szCs w:val="24"/>
        </w:rPr>
        <w:t>ria 40</w:t>
      </w:r>
      <w:r w:rsidR="0079530A" w:rsidRPr="00046474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AE11DC" w:rsidRPr="00046474">
        <w:rPr>
          <w:rFonts w:asciiTheme="minorHAnsi" w:hAnsiTheme="minorHAnsi" w:cstheme="minorHAnsi"/>
          <w:b/>
          <w:bCs/>
          <w:sz w:val="24"/>
          <w:szCs w:val="24"/>
        </w:rPr>
        <w:t>h</w:t>
      </w:r>
      <w:r w:rsidR="0079530A" w:rsidRPr="00046474">
        <w:rPr>
          <w:rFonts w:asciiTheme="minorHAnsi" w:hAnsiTheme="minorHAnsi" w:cstheme="minorHAnsi"/>
          <w:b/>
          <w:bCs/>
          <w:sz w:val="24"/>
          <w:szCs w:val="24"/>
        </w:rPr>
        <w:t>oras</w:t>
      </w:r>
      <w:r w:rsidR="001261BD" w:rsidRPr="00046474">
        <w:rPr>
          <w:rFonts w:asciiTheme="minorHAnsi" w:hAnsiTheme="minorHAnsi" w:cstheme="minorHAnsi"/>
          <w:b/>
          <w:bCs/>
          <w:sz w:val="24"/>
          <w:szCs w:val="24"/>
        </w:rPr>
        <w:t>, promovido pelo</w:t>
      </w:r>
      <w:r w:rsidR="007635FE" w:rsidRPr="00046474">
        <w:rPr>
          <w:rFonts w:asciiTheme="minorHAnsi" w:hAnsiTheme="minorHAnsi" w:cstheme="minorHAnsi"/>
          <w:b/>
          <w:bCs/>
          <w:sz w:val="24"/>
          <w:szCs w:val="24"/>
        </w:rPr>
        <w:t xml:space="preserve"> Instituto Brasileiro</w:t>
      </w:r>
      <w:r w:rsidR="0079530A" w:rsidRPr="00046474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F95D38" w:rsidRPr="00046474">
        <w:rPr>
          <w:rFonts w:asciiTheme="minorHAnsi" w:hAnsiTheme="minorHAnsi" w:cstheme="minorHAnsi"/>
          <w:b/>
          <w:bCs/>
          <w:sz w:val="24"/>
          <w:szCs w:val="24"/>
        </w:rPr>
        <w:t>de Soluções</w:t>
      </w:r>
      <w:r w:rsidR="0026117D" w:rsidRPr="00046474">
        <w:rPr>
          <w:rFonts w:asciiTheme="minorHAnsi" w:hAnsiTheme="minorHAnsi" w:cstheme="minorHAnsi"/>
          <w:b/>
          <w:bCs/>
          <w:sz w:val="24"/>
          <w:szCs w:val="24"/>
        </w:rPr>
        <w:t xml:space="preserve"> Sistêmicas</w:t>
      </w:r>
      <w:r w:rsidR="005A3B44" w:rsidRPr="00046474">
        <w:rPr>
          <w:rFonts w:asciiTheme="minorHAnsi" w:hAnsiTheme="minorHAnsi" w:cstheme="minorHAnsi"/>
          <w:b/>
          <w:bCs/>
          <w:sz w:val="24"/>
          <w:szCs w:val="24"/>
        </w:rPr>
        <w:t xml:space="preserve"> -</w:t>
      </w:r>
      <w:r w:rsidR="004D651B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5A3B44" w:rsidRPr="00046474">
        <w:rPr>
          <w:rFonts w:asciiTheme="minorHAnsi" w:hAnsiTheme="minorHAnsi" w:cstheme="minorHAnsi"/>
          <w:b/>
          <w:bCs/>
          <w:sz w:val="24"/>
          <w:szCs w:val="24"/>
        </w:rPr>
        <w:t>IBS</w:t>
      </w:r>
      <w:r w:rsidR="00505E18" w:rsidRPr="00046474">
        <w:rPr>
          <w:rFonts w:asciiTheme="minorHAnsi" w:hAnsiTheme="minorHAnsi" w:cstheme="minorHAnsi"/>
          <w:b/>
          <w:bCs/>
          <w:sz w:val="24"/>
          <w:szCs w:val="24"/>
        </w:rPr>
        <w:t xml:space="preserve"> Sistêmicas</w:t>
      </w:r>
      <w:r w:rsidR="005A3B44" w:rsidRPr="00046474">
        <w:rPr>
          <w:rFonts w:asciiTheme="minorHAnsi" w:hAnsiTheme="minorHAnsi" w:cstheme="minorHAnsi"/>
          <w:b/>
          <w:bCs/>
          <w:sz w:val="24"/>
          <w:szCs w:val="24"/>
        </w:rPr>
        <w:t>.</w:t>
      </w:r>
    </w:p>
    <w:p w14:paraId="2BCB4CA1" w14:textId="7F4E5FEC" w:rsidR="008752A2" w:rsidRPr="00046474" w:rsidRDefault="008752A2" w:rsidP="00046474">
      <w:pPr>
        <w:spacing w:before="100" w:beforeAutospacing="1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46474">
        <w:rPr>
          <w:rFonts w:asciiTheme="minorHAnsi" w:hAnsiTheme="minorHAnsi" w:cstheme="minorHAnsi"/>
          <w:noProof/>
          <w:sz w:val="24"/>
          <w:szCs w:val="24"/>
          <w:lang w:eastAsia="pt-BR"/>
        </w:rPr>
        <w:lastRenderedPageBreak/>
        <w:drawing>
          <wp:inline distT="0" distB="0" distL="0" distR="0" wp14:anchorId="248C7BD5" wp14:editId="263D2023">
            <wp:extent cx="5400040" cy="3817620"/>
            <wp:effectExtent l="0" t="0" r="0" b="0"/>
            <wp:docPr id="4" name="Imagem 4" descr="Interface gráfica do usuário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Interface gráfica do usuário, Texto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17D" w:rsidRPr="00046474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C6C7EC1" w14:textId="3D6AD002" w:rsidR="004D3CD3" w:rsidRPr="006D3FC3" w:rsidRDefault="002B7372" w:rsidP="00046474">
      <w:pPr>
        <w:pStyle w:val="Default"/>
        <w:jc w:val="both"/>
        <w:rPr>
          <w:rFonts w:asciiTheme="minorHAnsi" w:hAnsiTheme="minorHAnsi" w:cstheme="minorHAnsi"/>
        </w:rPr>
      </w:pPr>
      <w:r w:rsidRPr="004415CB">
        <w:rPr>
          <w:rFonts w:asciiTheme="minorHAnsi" w:hAnsiTheme="minorHAnsi" w:cstheme="minorHAnsi"/>
          <w:b/>
          <w:bCs/>
          <w:sz w:val="36"/>
          <w:szCs w:val="36"/>
        </w:rPr>
        <w:t>202</w:t>
      </w:r>
      <w:r w:rsidR="004415CB">
        <w:rPr>
          <w:rFonts w:asciiTheme="minorHAnsi" w:hAnsiTheme="minorHAnsi" w:cstheme="minorHAnsi"/>
          <w:b/>
          <w:bCs/>
          <w:sz w:val="36"/>
          <w:szCs w:val="36"/>
        </w:rPr>
        <w:t>1</w:t>
      </w:r>
    </w:p>
    <w:p w14:paraId="6AFAD36B" w14:textId="77777777" w:rsidR="00B80A7C" w:rsidRPr="00046474" w:rsidRDefault="00B80A7C" w:rsidP="00046474">
      <w:pPr>
        <w:jc w:val="both"/>
        <w:rPr>
          <w:rFonts w:asciiTheme="minorHAnsi" w:eastAsiaTheme="minorHAnsi" w:hAnsiTheme="minorHAnsi" w:cstheme="minorHAnsi"/>
          <w:color w:val="000000"/>
          <w:sz w:val="24"/>
          <w:szCs w:val="24"/>
        </w:rPr>
      </w:pPr>
    </w:p>
    <w:tbl>
      <w:tblPr>
        <w:tblStyle w:val="Tabelacomgrade"/>
        <w:tblW w:w="85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6"/>
        <w:gridCol w:w="236"/>
        <w:gridCol w:w="2832"/>
      </w:tblGrid>
      <w:tr w:rsidR="00B80A7C" w:rsidRPr="00046474" w14:paraId="19D41BAD" w14:textId="77777777" w:rsidTr="002A0708">
        <w:tc>
          <w:tcPr>
            <w:tcW w:w="5486" w:type="dxa"/>
          </w:tcPr>
          <w:p w14:paraId="47E83B20" w14:textId="77777777" w:rsidR="003C6A61" w:rsidRDefault="00383E57" w:rsidP="00046474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46474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      </w:t>
            </w:r>
          </w:p>
          <w:p w14:paraId="5E2C0380" w14:textId="4D476B32" w:rsidR="00B80A7C" w:rsidRPr="00046474" w:rsidRDefault="00B80A7C" w:rsidP="003C6A6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46474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Curso </w:t>
            </w:r>
            <w:r w:rsidRPr="00046474">
              <w:rPr>
                <w:rFonts w:asciiTheme="minorHAnsi" w:hAnsiTheme="minorHAnsi" w:cstheme="minorHAnsi"/>
                <w:b/>
                <w:bCs/>
              </w:rPr>
              <w:t>Livre</w:t>
            </w:r>
            <w:r w:rsidRPr="00046474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On-line com Franz </w:t>
            </w:r>
            <w:proofErr w:type="spellStart"/>
            <w:r w:rsidRPr="00046474">
              <w:rPr>
                <w:rFonts w:asciiTheme="minorHAnsi" w:hAnsiTheme="minorHAnsi" w:cstheme="minorHAnsi"/>
                <w:b/>
                <w:bCs/>
                <w:color w:val="000000"/>
              </w:rPr>
              <w:t>Ruppert</w:t>
            </w:r>
            <w:proofErr w:type="spellEnd"/>
          </w:p>
          <w:p w14:paraId="598F3810" w14:textId="33310BEC" w:rsidR="00B80A7C" w:rsidRPr="00046474" w:rsidRDefault="00B80A7C" w:rsidP="003C6A6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46474">
              <w:rPr>
                <w:rFonts w:asciiTheme="minorHAnsi" w:hAnsiTheme="minorHAnsi" w:cstheme="minorHAnsi"/>
                <w:b/>
                <w:bCs/>
                <w:color w:val="000000"/>
              </w:rPr>
              <w:t>De 22 a 26 de setembro, 2021</w:t>
            </w:r>
          </w:p>
          <w:p w14:paraId="6666B399" w14:textId="77777777" w:rsidR="00B80A7C" w:rsidRPr="00046474" w:rsidRDefault="00B80A7C" w:rsidP="003C6A61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46474">
              <w:rPr>
                <w:rFonts w:asciiTheme="minorHAnsi" w:hAnsiTheme="minorHAnsi" w:cstheme="minorHAnsi"/>
                <w:b/>
                <w:bCs/>
                <w:color w:val="000000"/>
              </w:rPr>
              <w:t>Carga Horária: 40 horas</w:t>
            </w:r>
          </w:p>
          <w:p w14:paraId="5C391D8D" w14:textId="77777777" w:rsidR="00B80A7C" w:rsidRPr="00046474" w:rsidRDefault="00B80A7C" w:rsidP="00046474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color w:val="000000"/>
              </w:rPr>
            </w:pPr>
          </w:p>
          <w:p w14:paraId="0D04E31B" w14:textId="7CC2E787" w:rsidR="00F50E12" w:rsidRPr="00046474" w:rsidRDefault="00F50E12" w:rsidP="00046474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36" w:type="dxa"/>
          </w:tcPr>
          <w:p w14:paraId="0F893337" w14:textId="77777777" w:rsidR="00B80A7C" w:rsidRPr="00046474" w:rsidRDefault="00B80A7C" w:rsidP="00046474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2832" w:type="dxa"/>
          </w:tcPr>
          <w:p w14:paraId="1D7E857F" w14:textId="6444BFE4" w:rsidR="00B80A7C" w:rsidRPr="00046474" w:rsidRDefault="00F65D21" w:rsidP="00046474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color w:val="000000"/>
              </w:rPr>
            </w:pPr>
            <w:r w:rsidRPr="00046474">
              <w:rPr>
                <w:rFonts w:asciiTheme="minorHAnsi" w:hAnsiTheme="minorHAnsi" w:cstheme="minorHAnsi"/>
                <w:b/>
                <w:noProof/>
                <w:color w:val="000000"/>
              </w:rPr>
              <w:t xml:space="preserve">  </w:t>
            </w:r>
            <w:r w:rsidR="00B80A7C" w:rsidRPr="00046474">
              <w:rPr>
                <w:rFonts w:asciiTheme="minorHAnsi" w:hAnsiTheme="minorHAnsi" w:cstheme="minorHAnsi"/>
                <w:b/>
                <w:noProof/>
                <w:color w:val="000000"/>
              </w:rPr>
              <w:drawing>
                <wp:inline distT="0" distB="0" distL="0" distR="0" wp14:anchorId="244F863F" wp14:editId="19DDE53F">
                  <wp:extent cx="1011791" cy="798294"/>
                  <wp:effectExtent l="0" t="0" r="4445" b="1905"/>
                  <wp:docPr id="1" name="Imagem 1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m 1" descr="Logotipo, nome da empresa&#10;&#10;Descrição gerada automaticament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076" cy="809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B0D1D1" w14:textId="370C6B91" w:rsidR="00B80A7C" w:rsidRPr="00046474" w:rsidRDefault="00B80A7C" w:rsidP="000464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7B219F"/>
        </w:rPr>
      </w:pPr>
      <w:r w:rsidRPr="00046474">
        <w:rPr>
          <w:rFonts w:asciiTheme="minorHAnsi" w:hAnsiTheme="minorHAnsi" w:cstheme="minorHAnsi"/>
          <w:b/>
          <w:bCs/>
          <w:color w:val="000000"/>
        </w:rPr>
        <w:t>CONTEÚDO PROGRAMÁTICO:</w:t>
      </w:r>
    </w:p>
    <w:p w14:paraId="746E0CEC" w14:textId="77777777" w:rsidR="00B80A7C" w:rsidRPr="00046474" w:rsidRDefault="00B80A7C" w:rsidP="000464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046474">
        <w:rPr>
          <w:rFonts w:asciiTheme="minorHAnsi" w:hAnsiTheme="minorHAnsi" w:cstheme="minorHAnsi"/>
          <w:color w:val="000000"/>
        </w:rPr>
        <w:t>Este curso de cinco dias, de 22 a 26/9/21, inclui:</w:t>
      </w:r>
    </w:p>
    <w:p w14:paraId="3CF2BD4F" w14:textId="77777777" w:rsidR="00B80A7C" w:rsidRPr="00046474" w:rsidRDefault="00B80A7C" w:rsidP="00046474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046474">
        <w:rPr>
          <w:rFonts w:asciiTheme="minorHAnsi" w:hAnsiTheme="minorHAnsi" w:cstheme="minorHAnsi"/>
          <w:color w:val="000000"/>
        </w:rPr>
        <w:t xml:space="preserve">Psique Humana, </w:t>
      </w:r>
      <w:proofErr w:type="spellStart"/>
      <w:r w:rsidRPr="00046474">
        <w:rPr>
          <w:rFonts w:asciiTheme="minorHAnsi" w:hAnsiTheme="minorHAnsi" w:cstheme="minorHAnsi"/>
          <w:color w:val="000000"/>
        </w:rPr>
        <w:t>Psicotrauma</w:t>
      </w:r>
      <w:proofErr w:type="spellEnd"/>
      <w:r w:rsidRPr="00046474">
        <w:rPr>
          <w:rFonts w:asciiTheme="minorHAnsi" w:hAnsiTheme="minorHAnsi" w:cstheme="minorHAnsi"/>
          <w:color w:val="000000"/>
        </w:rPr>
        <w:t>, Trauma Precoce</w:t>
      </w:r>
    </w:p>
    <w:p w14:paraId="4755580A" w14:textId="77777777" w:rsidR="00B80A7C" w:rsidRPr="00046474" w:rsidRDefault="00B80A7C" w:rsidP="00046474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046474">
        <w:rPr>
          <w:rFonts w:asciiTheme="minorHAnsi" w:hAnsiTheme="minorHAnsi" w:cstheme="minorHAnsi"/>
          <w:color w:val="000000"/>
        </w:rPr>
        <w:t>Identidade e Trauma de Identidade</w:t>
      </w:r>
    </w:p>
    <w:p w14:paraId="301F5764" w14:textId="77777777" w:rsidR="00B80A7C" w:rsidRPr="00046474" w:rsidRDefault="00B80A7C" w:rsidP="00046474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046474">
        <w:rPr>
          <w:rFonts w:asciiTheme="minorHAnsi" w:hAnsiTheme="minorHAnsi" w:cstheme="minorHAnsi"/>
          <w:color w:val="000000"/>
        </w:rPr>
        <w:t>Amor e Trauma de Amor, Trauma e Doenças.</w:t>
      </w:r>
    </w:p>
    <w:p w14:paraId="3D68766A" w14:textId="77777777" w:rsidR="00B80A7C" w:rsidRPr="00046474" w:rsidRDefault="00B80A7C" w:rsidP="00046474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046474">
        <w:rPr>
          <w:rFonts w:asciiTheme="minorHAnsi" w:hAnsiTheme="minorHAnsi" w:cstheme="minorHAnsi"/>
          <w:color w:val="000000"/>
        </w:rPr>
        <w:t>Sexualidade e Trauma da Sexualidade</w:t>
      </w:r>
    </w:p>
    <w:p w14:paraId="6B93873D" w14:textId="77777777" w:rsidR="00B80A7C" w:rsidRPr="00046474" w:rsidRDefault="00B80A7C" w:rsidP="00046474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046474">
        <w:rPr>
          <w:rFonts w:asciiTheme="minorHAnsi" w:hAnsiTheme="minorHAnsi" w:cstheme="minorHAnsi"/>
          <w:color w:val="000000"/>
        </w:rPr>
        <w:t>Perpetradores e Vítimas - O Trauma de Ser o Perpetrador de Si Mesmo</w:t>
      </w:r>
    </w:p>
    <w:p w14:paraId="15B81AFC" w14:textId="77777777" w:rsidR="00B80A7C" w:rsidRPr="00046474" w:rsidRDefault="00B80A7C" w:rsidP="00046474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proofErr w:type="spellStart"/>
      <w:r w:rsidRPr="00046474">
        <w:rPr>
          <w:rFonts w:asciiTheme="minorHAnsi" w:hAnsiTheme="minorHAnsi" w:cstheme="minorHAnsi"/>
          <w:color w:val="000000"/>
        </w:rPr>
        <w:t>Covid</w:t>
      </w:r>
      <w:proofErr w:type="spellEnd"/>
      <w:r w:rsidRPr="00046474">
        <w:rPr>
          <w:rFonts w:asciiTheme="minorHAnsi" w:hAnsiTheme="minorHAnsi" w:cstheme="minorHAnsi"/>
          <w:color w:val="000000"/>
        </w:rPr>
        <w:t xml:space="preserve"> e o Trauma Coletivo</w:t>
      </w:r>
    </w:p>
    <w:p w14:paraId="52EFF7B5" w14:textId="77777777" w:rsidR="00B80A7C" w:rsidRPr="00046474" w:rsidRDefault="00B80A7C" w:rsidP="000464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</w:p>
    <w:p w14:paraId="18BDC011" w14:textId="77777777" w:rsidR="00B80A7C" w:rsidRPr="00046474" w:rsidRDefault="00B80A7C" w:rsidP="000464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</w:rPr>
      </w:pPr>
      <w:r w:rsidRPr="00046474">
        <w:rPr>
          <w:rFonts w:asciiTheme="minorHAnsi" w:hAnsiTheme="minorHAnsi" w:cstheme="minorHAnsi"/>
          <w:b/>
          <w:bCs/>
          <w:color w:val="000000"/>
        </w:rPr>
        <w:t>CERTIFICAÇÃO:</w:t>
      </w:r>
    </w:p>
    <w:p w14:paraId="427E02CC" w14:textId="77777777" w:rsidR="00B80A7C" w:rsidRPr="00046474" w:rsidRDefault="00B80A7C" w:rsidP="000464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046474">
        <w:rPr>
          <w:rFonts w:asciiTheme="minorHAnsi" w:hAnsiTheme="minorHAnsi" w:cstheme="minorHAnsi"/>
          <w:color w:val="000000"/>
        </w:rPr>
        <w:t xml:space="preserve">Será emitida pela Sistêmica Consultoria (Brasília-DF). </w:t>
      </w:r>
    </w:p>
    <w:p w14:paraId="773E35E8" w14:textId="77777777" w:rsidR="00B80A7C" w:rsidRPr="00046474" w:rsidRDefault="00B80A7C" w:rsidP="000464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046474">
        <w:rPr>
          <w:rFonts w:asciiTheme="minorHAnsi" w:hAnsiTheme="minorHAnsi" w:cstheme="minorHAnsi"/>
          <w:color w:val="000000"/>
        </w:rPr>
        <w:t xml:space="preserve">Teoria e Terapia do </w:t>
      </w:r>
      <w:proofErr w:type="spellStart"/>
      <w:r w:rsidRPr="00046474">
        <w:rPr>
          <w:rFonts w:asciiTheme="minorHAnsi" w:hAnsiTheme="minorHAnsi" w:cstheme="minorHAnsi"/>
          <w:color w:val="000000"/>
        </w:rPr>
        <w:t>Psicotrauma</w:t>
      </w:r>
      <w:proofErr w:type="spellEnd"/>
      <w:r w:rsidRPr="00046474">
        <w:rPr>
          <w:rFonts w:asciiTheme="minorHAnsi" w:hAnsiTheme="minorHAnsi" w:cstheme="minorHAnsi"/>
          <w:color w:val="000000"/>
        </w:rPr>
        <w:t xml:space="preserve"> Orientadas para a Identidade – </w:t>
      </w:r>
      <w:proofErr w:type="spellStart"/>
      <w:r w:rsidRPr="00046474">
        <w:rPr>
          <w:rFonts w:asciiTheme="minorHAnsi" w:hAnsiTheme="minorHAnsi" w:cstheme="minorHAnsi"/>
          <w:color w:val="000000"/>
        </w:rPr>
        <w:t>IoPT</w:t>
      </w:r>
      <w:proofErr w:type="spellEnd"/>
      <w:r w:rsidRPr="00046474">
        <w:rPr>
          <w:rFonts w:asciiTheme="minorHAnsi" w:hAnsiTheme="minorHAnsi" w:cstheme="minorHAnsi"/>
          <w:color w:val="000000"/>
        </w:rPr>
        <w:t xml:space="preserve">, Formato de “Curso livre, on-line” ministrado pelo Professor PhD Franz </w:t>
      </w:r>
      <w:proofErr w:type="spellStart"/>
      <w:r w:rsidRPr="00046474">
        <w:rPr>
          <w:rFonts w:asciiTheme="minorHAnsi" w:hAnsiTheme="minorHAnsi" w:cstheme="minorHAnsi"/>
          <w:color w:val="000000"/>
        </w:rPr>
        <w:t>Ruppert</w:t>
      </w:r>
      <w:proofErr w:type="spellEnd"/>
      <w:r w:rsidRPr="00046474">
        <w:rPr>
          <w:rFonts w:asciiTheme="minorHAnsi" w:hAnsiTheme="minorHAnsi" w:cstheme="minorHAnsi"/>
          <w:color w:val="000000"/>
        </w:rPr>
        <w:t>.</w:t>
      </w:r>
    </w:p>
    <w:p w14:paraId="28A6F168" w14:textId="77777777" w:rsidR="00B80A7C" w:rsidRPr="00046474" w:rsidRDefault="00B80A7C" w:rsidP="000464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</w:p>
    <w:p w14:paraId="2787DA74" w14:textId="77777777" w:rsidR="00B80A7C" w:rsidRPr="00046474" w:rsidRDefault="00B80A7C" w:rsidP="000464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</w:rPr>
      </w:pPr>
      <w:r w:rsidRPr="00046474">
        <w:rPr>
          <w:rFonts w:asciiTheme="minorHAnsi" w:hAnsiTheme="minorHAnsi" w:cstheme="minorHAnsi"/>
          <w:b/>
          <w:bCs/>
          <w:color w:val="000000"/>
        </w:rPr>
        <w:t>CARGA HORÁRIA</w:t>
      </w:r>
    </w:p>
    <w:p w14:paraId="21D46C69" w14:textId="77777777" w:rsidR="00B80A7C" w:rsidRPr="00046474" w:rsidRDefault="00B80A7C" w:rsidP="00046474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046474">
        <w:rPr>
          <w:rFonts w:asciiTheme="minorHAnsi" w:hAnsiTheme="minorHAnsi" w:cstheme="minorHAnsi"/>
          <w:color w:val="000000"/>
        </w:rPr>
        <w:t>40 horas. De 22 a 26 de setembro, 2021.</w:t>
      </w:r>
    </w:p>
    <w:p w14:paraId="54254629" w14:textId="77777777" w:rsidR="00763234" w:rsidRPr="00046474" w:rsidRDefault="00763234" w:rsidP="0004647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35DF147" w14:textId="3BE826CC" w:rsidR="008E6E61" w:rsidRPr="00046474" w:rsidRDefault="008E6E61" w:rsidP="00B80A7C">
      <w:pPr>
        <w:rPr>
          <w:rFonts w:asciiTheme="minorHAnsi" w:hAnsiTheme="minorHAnsi" w:cstheme="minorHAnsi"/>
          <w:b/>
          <w:sz w:val="24"/>
          <w:szCs w:val="24"/>
        </w:rPr>
      </w:pPr>
      <w:r w:rsidRPr="00046474">
        <w:rPr>
          <w:rFonts w:asciiTheme="minorHAnsi" w:hAnsiTheme="minorHAnsi" w:cstheme="minorHAnsi"/>
          <w:noProof/>
          <w:sz w:val="24"/>
          <w:szCs w:val="24"/>
          <w:lang w:eastAsia="pt-BR"/>
        </w:rPr>
        <w:drawing>
          <wp:inline distT="0" distB="0" distL="0" distR="0" wp14:anchorId="6464C007" wp14:editId="0CE46B2C">
            <wp:extent cx="5400040" cy="3819525"/>
            <wp:effectExtent l="0" t="0" r="0" b="9525"/>
            <wp:docPr id="3" name="Imagem 3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Diagram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6E61" w:rsidRPr="00046474" w:rsidSect="00E8326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AA9AE"/>
    <w:multiLevelType w:val="hybridMultilevel"/>
    <w:tmpl w:val="F624D15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1175E8D"/>
    <w:multiLevelType w:val="hybridMultilevel"/>
    <w:tmpl w:val="D7B4D1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0B4F28"/>
    <w:multiLevelType w:val="hybridMultilevel"/>
    <w:tmpl w:val="E5465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C02EAC"/>
    <w:multiLevelType w:val="hybridMultilevel"/>
    <w:tmpl w:val="6AD270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704251"/>
    <w:multiLevelType w:val="hybridMultilevel"/>
    <w:tmpl w:val="A9AA47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15792D"/>
    <w:multiLevelType w:val="hybridMultilevel"/>
    <w:tmpl w:val="30A0F4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46F"/>
    <w:rsid w:val="00002E22"/>
    <w:rsid w:val="00007ED4"/>
    <w:rsid w:val="00046474"/>
    <w:rsid w:val="000C0552"/>
    <w:rsid w:val="001261BD"/>
    <w:rsid w:val="001735EB"/>
    <w:rsid w:val="0026117D"/>
    <w:rsid w:val="00266965"/>
    <w:rsid w:val="00273F75"/>
    <w:rsid w:val="002B7372"/>
    <w:rsid w:val="002F7166"/>
    <w:rsid w:val="00383E57"/>
    <w:rsid w:val="0039446F"/>
    <w:rsid w:val="003C6A61"/>
    <w:rsid w:val="003D6259"/>
    <w:rsid w:val="004074FD"/>
    <w:rsid w:val="0043032D"/>
    <w:rsid w:val="004415CB"/>
    <w:rsid w:val="004A5ECE"/>
    <w:rsid w:val="004C3015"/>
    <w:rsid w:val="004D3CD3"/>
    <w:rsid w:val="004D651B"/>
    <w:rsid w:val="004E0B56"/>
    <w:rsid w:val="004F6D44"/>
    <w:rsid w:val="00505E18"/>
    <w:rsid w:val="00515649"/>
    <w:rsid w:val="005A3B44"/>
    <w:rsid w:val="005A57F9"/>
    <w:rsid w:val="005C1B25"/>
    <w:rsid w:val="005C409C"/>
    <w:rsid w:val="005C493E"/>
    <w:rsid w:val="005C5FD6"/>
    <w:rsid w:val="00641D71"/>
    <w:rsid w:val="006527EB"/>
    <w:rsid w:val="00674223"/>
    <w:rsid w:val="006838AE"/>
    <w:rsid w:val="006B32B6"/>
    <w:rsid w:val="006D3FC3"/>
    <w:rsid w:val="00700146"/>
    <w:rsid w:val="00705B67"/>
    <w:rsid w:val="007217FE"/>
    <w:rsid w:val="00763234"/>
    <w:rsid w:val="007635FE"/>
    <w:rsid w:val="00774BCC"/>
    <w:rsid w:val="00783614"/>
    <w:rsid w:val="00785AB6"/>
    <w:rsid w:val="0079530A"/>
    <w:rsid w:val="007E652A"/>
    <w:rsid w:val="007F1314"/>
    <w:rsid w:val="00830070"/>
    <w:rsid w:val="00851246"/>
    <w:rsid w:val="008752A2"/>
    <w:rsid w:val="00896F2D"/>
    <w:rsid w:val="008E6E61"/>
    <w:rsid w:val="0090582D"/>
    <w:rsid w:val="009671AD"/>
    <w:rsid w:val="00A45A6B"/>
    <w:rsid w:val="00A6376F"/>
    <w:rsid w:val="00AE11DC"/>
    <w:rsid w:val="00AE73A9"/>
    <w:rsid w:val="00B15382"/>
    <w:rsid w:val="00B21CAE"/>
    <w:rsid w:val="00B70F9F"/>
    <w:rsid w:val="00B80A7C"/>
    <w:rsid w:val="00C42C0D"/>
    <w:rsid w:val="00C47B3A"/>
    <w:rsid w:val="00C666C1"/>
    <w:rsid w:val="00C963FA"/>
    <w:rsid w:val="00CA5FF2"/>
    <w:rsid w:val="00D22B8C"/>
    <w:rsid w:val="00D701A5"/>
    <w:rsid w:val="00D73190"/>
    <w:rsid w:val="00D73921"/>
    <w:rsid w:val="00DA2B29"/>
    <w:rsid w:val="00DA3635"/>
    <w:rsid w:val="00DE06CB"/>
    <w:rsid w:val="00DE4859"/>
    <w:rsid w:val="00DF4D5C"/>
    <w:rsid w:val="00E25225"/>
    <w:rsid w:val="00E70D3F"/>
    <w:rsid w:val="00E83261"/>
    <w:rsid w:val="00EC306B"/>
    <w:rsid w:val="00EF4C12"/>
    <w:rsid w:val="00EF68CD"/>
    <w:rsid w:val="00F238B1"/>
    <w:rsid w:val="00F2684C"/>
    <w:rsid w:val="00F4703C"/>
    <w:rsid w:val="00F50E12"/>
    <w:rsid w:val="00F65D21"/>
    <w:rsid w:val="00F87E65"/>
    <w:rsid w:val="00F95D38"/>
    <w:rsid w:val="00FA2AB6"/>
    <w:rsid w:val="00FC1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6A7A8"/>
  <w15:docId w15:val="{D7E6AC29-AA81-466D-AAA7-62A71D361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446F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39446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F1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F1314"/>
    <w:rPr>
      <w:rFonts w:ascii="Tahoma" w:eastAsia="Calibri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rsid w:val="004E0B56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4E0B5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7E652A"/>
    <w:pPr>
      <w:spacing w:after="0" w:line="240" w:lineRule="auto"/>
    </w:pPr>
    <w:rPr>
      <w:rFonts w:ascii="Calibri" w:eastAsia="Calibri" w:hAnsi="Calibri" w:cs="Times New Roman"/>
    </w:rPr>
  </w:style>
  <w:style w:type="paragraph" w:styleId="Pr-formataoHTML">
    <w:name w:val="HTML Preformatted"/>
    <w:basedOn w:val="Normal"/>
    <w:link w:val="Pr-formataoHTMLChar"/>
    <w:uiPriority w:val="99"/>
    <w:unhideWhenUsed/>
    <w:rsid w:val="007E65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7E652A"/>
    <w:rPr>
      <w:rFonts w:ascii="Courier New" w:eastAsia="Calibri" w:hAnsi="Courier New" w:cs="Courier New"/>
      <w:sz w:val="20"/>
      <w:szCs w:val="20"/>
      <w:lang w:eastAsia="pt-BR"/>
    </w:rPr>
  </w:style>
  <w:style w:type="character" w:customStyle="1" w:styleId="apple-converted-space">
    <w:name w:val="apple-converted-space"/>
    <w:basedOn w:val="Fontepargpadro"/>
    <w:qFormat/>
    <w:rsid w:val="00DA3635"/>
  </w:style>
  <w:style w:type="paragraph" w:customStyle="1" w:styleId="Default">
    <w:name w:val="Default"/>
    <w:rsid w:val="004D3CD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qFormat/>
    <w:rsid w:val="00B80A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f01">
    <w:name w:val="cf01"/>
    <w:basedOn w:val="Fontepargpadro"/>
    <w:rsid w:val="00B80A7C"/>
    <w:rPr>
      <w:rFonts w:ascii="Segoe UI" w:hAnsi="Segoe UI" w:cs="Segoe UI" w:hint="default"/>
      <w:color w:val="666666"/>
      <w:sz w:val="18"/>
      <w:szCs w:val="18"/>
    </w:rPr>
  </w:style>
  <w:style w:type="table" w:styleId="Tabelacomgrade">
    <w:name w:val="Table Grid"/>
    <w:basedOn w:val="Tabelanormal"/>
    <w:uiPriority w:val="59"/>
    <w:rsid w:val="00B80A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95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910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 Braga</dc:creator>
  <cp:lastModifiedBy>Andre Portela de Araujo Silva</cp:lastModifiedBy>
  <cp:revision>2</cp:revision>
  <dcterms:created xsi:type="dcterms:W3CDTF">2022-03-10T18:43:00Z</dcterms:created>
  <dcterms:modified xsi:type="dcterms:W3CDTF">2022-03-10T18:43:00Z</dcterms:modified>
</cp:coreProperties>
</file>